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583D7" w14:textId="77777777" w:rsidR="00586969" w:rsidRPr="00411F55" w:rsidRDefault="00586969" w:rsidP="00586969">
      <w:pPr>
        <w:rPr>
          <w:rFonts w:asciiTheme="minorHAnsi" w:hAnsiTheme="minorHAnsi" w:cstheme="minorHAnsi"/>
          <w:sz w:val="22"/>
          <w:szCs w:val="22"/>
        </w:rPr>
      </w:pPr>
    </w:p>
    <w:p w14:paraId="7B8F7DB5" w14:textId="77777777" w:rsidR="00317F38" w:rsidRPr="00411F55" w:rsidRDefault="00317F38" w:rsidP="00317F38">
      <w:pPr>
        <w:pStyle w:val="Golobesedilo"/>
        <w:rPr>
          <w:rFonts w:asciiTheme="minorHAnsi" w:hAnsiTheme="minorHAnsi" w:cstheme="minorHAnsi"/>
          <w:b/>
          <w:sz w:val="22"/>
          <w:szCs w:val="22"/>
        </w:rPr>
      </w:pPr>
      <w:r w:rsidRPr="00411F55">
        <w:rPr>
          <w:rFonts w:asciiTheme="minorHAnsi" w:hAnsiTheme="minorHAnsi" w:cstheme="minorHAnsi"/>
          <w:b/>
          <w:sz w:val="22"/>
          <w:szCs w:val="22"/>
        </w:rPr>
        <w:t>ZGORNJESAVINJSKI ZDRAVSTVENI DOM NAZARJE</w:t>
      </w:r>
      <w:r w:rsidRPr="00411F55">
        <w:rPr>
          <w:rFonts w:asciiTheme="minorHAnsi" w:hAnsiTheme="minorHAnsi" w:cstheme="minorHAnsi"/>
          <w:b/>
          <w:sz w:val="22"/>
          <w:szCs w:val="22"/>
        </w:rPr>
        <w:tab/>
      </w:r>
    </w:p>
    <w:p w14:paraId="4AD68835" w14:textId="77777777" w:rsidR="00317F38" w:rsidRPr="00411F55" w:rsidRDefault="00317F38" w:rsidP="00317F38">
      <w:pPr>
        <w:pStyle w:val="Golobesedilo"/>
        <w:rPr>
          <w:rFonts w:asciiTheme="minorHAnsi" w:hAnsiTheme="minorHAnsi" w:cstheme="minorHAnsi"/>
          <w:sz w:val="22"/>
          <w:szCs w:val="22"/>
        </w:rPr>
      </w:pPr>
      <w:proofErr w:type="spellStart"/>
      <w:r w:rsidRPr="00411F55">
        <w:rPr>
          <w:rFonts w:asciiTheme="minorHAnsi" w:hAnsiTheme="minorHAnsi" w:cstheme="minorHAnsi"/>
          <w:sz w:val="22"/>
          <w:szCs w:val="22"/>
        </w:rPr>
        <w:t>Zadrečka</w:t>
      </w:r>
      <w:proofErr w:type="spellEnd"/>
      <w:r w:rsidRPr="00411F55">
        <w:rPr>
          <w:rFonts w:asciiTheme="minorHAnsi" w:hAnsiTheme="minorHAnsi" w:cstheme="minorHAnsi"/>
          <w:sz w:val="22"/>
          <w:szCs w:val="22"/>
        </w:rPr>
        <w:t xml:space="preserve"> cesta 14, 3331 Nazarje                                                                </w:t>
      </w:r>
    </w:p>
    <w:p w14:paraId="2334320C" w14:textId="77777777" w:rsidR="00317F38" w:rsidRPr="00411F55" w:rsidRDefault="00317F38" w:rsidP="00317F38">
      <w:pPr>
        <w:pStyle w:val="Golobesedilo"/>
        <w:rPr>
          <w:rFonts w:asciiTheme="minorHAnsi" w:hAnsiTheme="minorHAnsi" w:cstheme="minorHAnsi"/>
          <w:sz w:val="22"/>
          <w:szCs w:val="22"/>
        </w:rPr>
      </w:pPr>
      <w:r w:rsidRPr="00411F55">
        <w:rPr>
          <w:rFonts w:asciiTheme="minorHAnsi" w:hAnsiTheme="minorHAnsi" w:cstheme="minorHAnsi"/>
          <w:sz w:val="22"/>
          <w:szCs w:val="22"/>
        </w:rPr>
        <w:t>matična številka: 5206642000</w:t>
      </w:r>
      <w:r w:rsidRPr="00411F55">
        <w:rPr>
          <w:rFonts w:asciiTheme="minorHAnsi" w:hAnsiTheme="minorHAnsi" w:cstheme="minorHAnsi"/>
          <w:sz w:val="22"/>
          <w:szCs w:val="22"/>
        </w:rPr>
        <w:tab/>
      </w:r>
    </w:p>
    <w:p w14:paraId="2470B334" w14:textId="77777777" w:rsidR="00317F38" w:rsidRPr="00411F55" w:rsidRDefault="00317F38" w:rsidP="00317F38">
      <w:pPr>
        <w:pStyle w:val="Golobesedilo"/>
        <w:rPr>
          <w:rFonts w:asciiTheme="minorHAnsi" w:hAnsiTheme="minorHAnsi" w:cstheme="minorHAnsi"/>
          <w:sz w:val="22"/>
          <w:szCs w:val="22"/>
        </w:rPr>
      </w:pPr>
      <w:r w:rsidRPr="00411F55">
        <w:rPr>
          <w:rFonts w:asciiTheme="minorHAnsi" w:hAnsiTheme="minorHAnsi" w:cstheme="minorHAnsi"/>
          <w:sz w:val="22"/>
          <w:szCs w:val="22"/>
        </w:rPr>
        <w:t>davčna številka: SI43345654</w:t>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p>
    <w:p w14:paraId="12979840" w14:textId="1DDBDD4A" w:rsidR="00317F38" w:rsidRPr="00411F55" w:rsidRDefault="00317F38" w:rsidP="00317F38">
      <w:pPr>
        <w:pStyle w:val="Golobesedilo"/>
        <w:rPr>
          <w:rFonts w:asciiTheme="minorHAnsi" w:hAnsiTheme="minorHAnsi" w:cstheme="minorHAnsi"/>
          <w:sz w:val="22"/>
          <w:szCs w:val="22"/>
        </w:rPr>
      </w:pPr>
      <w:r w:rsidRPr="00411F55">
        <w:rPr>
          <w:rFonts w:asciiTheme="minorHAnsi" w:hAnsiTheme="minorHAnsi" w:cstheme="minorHAnsi"/>
          <w:sz w:val="22"/>
          <w:szCs w:val="22"/>
        </w:rPr>
        <w:t xml:space="preserve">ki ga zastopa direktorica </w:t>
      </w:r>
      <w:r w:rsidR="000D535C">
        <w:rPr>
          <w:rFonts w:asciiTheme="minorHAnsi" w:hAnsiTheme="minorHAnsi" w:cstheme="minorHAnsi"/>
          <w:sz w:val="22"/>
          <w:szCs w:val="22"/>
        </w:rPr>
        <w:t>Irena Pečnik</w:t>
      </w:r>
    </w:p>
    <w:p w14:paraId="5CB8983B" w14:textId="77777777" w:rsidR="00317F38" w:rsidRPr="00411F55" w:rsidRDefault="00317F38" w:rsidP="00317F38">
      <w:pPr>
        <w:pStyle w:val="Golobesedilo"/>
        <w:rPr>
          <w:rFonts w:asciiTheme="minorHAnsi" w:hAnsiTheme="minorHAnsi" w:cstheme="minorHAnsi"/>
          <w:sz w:val="22"/>
          <w:szCs w:val="22"/>
        </w:rPr>
      </w:pPr>
      <w:r w:rsidRPr="00411F55">
        <w:rPr>
          <w:rFonts w:asciiTheme="minorHAnsi" w:hAnsiTheme="minorHAnsi" w:cstheme="minorHAnsi"/>
          <w:sz w:val="22"/>
          <w:szCs w:val="22"/>
        </w:rPr>
        <w:t>v nadaljevanju naročnik</w:t>
      </w:r>
    </w:p>
    <w:p w14:paraId="30B4E620" w14:textId="77777777" w:rsidR="00505500" w:rsidRPr="00411F55" w:rsidRDefault="00505500" w:rsidP="00505500">
      <w:pPr>
        <w:rPr>
          <w:rFonts w:asciiTheme="minorHAnsi" w:hAnsiTheme="minorHAnsi" w:cstheme="minorHAnsi"/>
          <w:sz w:val="22"/>
          <w:szCs w:val="22"/>
        </w:rPr>
      </w:pPr>
      <w:r w:rsidRPr="00411F55">
        <w:rPr>
          <w:rFonts w:asciiTheme="minorHAnsi" w:hAnsiTheme="minorHAnsi" w:cstheme="minorHAnsi"/>
          <w:sz w:val="22"/>
          <w:szCs w:val="22"/>
        </w:rPr>
        <w:t>In</w:t>
      </w:r>
    </w:p>
    <w:p w14:paraId="26ED3989" w14:textId="77777777" w:rsidR="00505500" w:rsidRPr="00411F55" w:rsidRDefault="00505500" w:rsidP="00505500">
      <w:pPr>
        <w:rPr>
          <w:rFonts w:asciiTheme="minorHAnsi" w:hAnsiTheme="minorHAnsi" w:cstheme="minorHAnsi"/>
          <w:sz w:val="22"/>
          <w:szCs w:val="22"/>
        </w:rPr>
      </w:pPr>
    </w:p>
    <w:p w14:paraId="75C5036D" w14:textId="77777777" w:rsidR="00505500" w:rsidRPr="00411F55" w:rsidRDefault="00505500" w:rsidP="00505500">
      <w:pPr>
        <w:rPr>
          <w:rFonts w:asciiTheme="minorHAnsi" w:hAnsiTheme="minorHAnsi" w:cstheme="minorHAnsi"/>
          <w:sz w:val="22"/>
          <w:szCs w:val="22"/>
        </w:rPr>
      </w:pPr>
    </w:p>
    <w:p w14:paraId="22215174" w14:textId="77777777" w:rsidR="00505500" w:rsidRPr="00411F55" w:rsidRDefault="00505500" w:rsidP="00505500">
      <w:pPr>
        <w:rPr>
          <w:rFonts w:asciiTheme="minorHAnsi" w:hAnsiTheme="minorHAnsi" w:cstheme="minorHAnsi"/>
          <w:sz w:val="22"/>
          <w:szCs w:val="22"/>
        </w:rPr>
      </w:pPr>
    </w:p>
    <w:p w14:paraId="733E957F" w14:textId="77777777" w:rsidR="00505500" w:rsidRPr="00411F55" w:rsidRDefault="00505500" w:rsidP="00505500">
      <w:pPr>
        <w:rPr>
          <w:rFonts w:asciiTheme="minorHAnsi" w:hAnsiTheme="minorHAnsi" w:cstheme="minorHAnsi"/>
          <w:sz w:val="22"/>
          <w:szCs w:val="22"/>
        </w:rPr>
      </w:pPr>
    </w:p>
    <w:p w14:paraId="42FA187B" w14:textId="77777777" w:rsidR="00505500" w:rsidRPr="00411F55" w:rsidRDefault="00505500" w:rsidP="00505500">
      <w:pPr>
        <w:rPr>
          <w:rFonts w:asciiTheme="minorHAnsi" w:hAnsiTheme="minorHAnsi" w:cstheme="minorHAnsi"/>
          <w:sz w:val="22"/>
          <w:szCs w:val="22"/>
        </w:rPr>
      </w:pPr>
      <w:r w:rsidRPr="00411F55">
        <w:rPr>
          <w:rFonts w:asciiTheme="minorHAnsi" w:hAnsiTheme="minorHAnsi" w:cstheme="minorHAnsi"/>
          <w:sz w:val="22"/>
          <w:szCs w:val="22"/>
        </w:rPr>
        <w:t>V nadaljevanju dobavitelj.</w:t>
      </w:r>
    </w:p>
    <w:p w14:paraId="0F89FD87" w14:textId="77777777" w:rsidR="00505500" w:rsidRPr="00411F55" w:rsidRDefault="00505500" w:rsidP="00586969">
      <w:pPr>
        <w:rPr>
          <w:rFonts w:asciiTheme="minorHAnsi" w:hAnsiTheme="minorHAnsi" w:cstheme="minorHAnsi"/>
          <w:sz w:val="22"/>
          <w:szCs w:val="22"/>
        </w:rPr>
      </w:pPr>
    </w:p>
    <w:p w14:paraId="3BCFEB86" w14:textId="77777777" w:rsidR="00505500" w:rsidRPr="00411F55" w:rsidRDefault="008446BE" w:rsidP="00586969">
      <w:pPr>
        <w:rPr>
          <w:rFonts w:asciiTheme="minorHAnsi" w:hAnsiTheme="minorHAnsi" w:cstheme="minorHAnsi"/>
          <w:sz w:val="22"/>
          <w:szCs w:val="22"/>
        </w:rPr>
      </w:pPr>
      <w:r w:rsidRPr="00411F55">
        <w:rPr>
          <w:rFonts w:asciiTheme="minorHAnsi" w:hAnsiTheme="minorHAnsi" w:cstheme="minorHAnsi"/>
          <w:sz w:val="22"/>
          <w:szCs w:val="22"/>
        </w:rPr>
        <w:t xml:space="preserve">Sklepata </w:t>
      </w:r>
    </w:p>
    <w:p w14:paraId="328B5876" w14:textId="77777777" w:rsidR="008446BE" w:rsidRPr="00411F55" w:rsidRDefault="008446BE" w:rsidP="00586969">
      <w:pPr>
        <w:rPr>
          <w:rFonts w:asciiTheme="minorHAnsi" w:hAnsiTheme="minorHAnsi" w:cstheme="minorHAnsi"/>
          <w:sz w:val="22"/>
          <w:szCs w:val="22"/>
        </w:rPr>
      </w:pPr>
    </w:p>
    <w:p w14:paraId="26CD661C" w14:textId="0231B1EB" w:rsidR="008446BE" w:rsidRPr="00411F55" w:rsidRDefault="002D75B5" w:rsidP="008446BE">
      <w:pPr>
        <w:jc w:val="center"/>
        <w:rPr>
          <w:rFonts w:asciiTheme="minorHAnsi" w:hAnsiTheme="minorHAnsi" w:cstheme="minorHAnsi"/>
          <w:b/>
          <w:sz w:val="22"/>
          <w:szCs w:val="22"/>
        </w:rPr>
      </w:pPr>
      <w:r w:rsidRPr="00411F55">
        <w:rPr>
          <w:rFonts w:asciiTheme="minorHAnsi" w:hAnsiTheme="minorHAnsi" w:cstheme="minorHAnsi"/>
          <w:b/>
          <w:sz w:val="22"/>
          <w:szCs w:val="22"/>
        </w:rPr>
        <w:t xml:space="preserve">VZOREC  </w:t>
      </w:r>
      <w:r w:rsidR="00240E70">
        <w:rPr>
          <w:rFonts w:asciiTheme="minorHAnsi" w:hAnsiTheme="minorHAnsi" w:cstheme="minorHAnsi"/>
          <w:b/>
          <w:sz w:val="22"/>
          <w:szCs w:val="22"/>
        </w:rPr>
        <w:t>OKVIRNEGA SPORAZUMA</w:t>
      </w:r>
      <w:r w:rsidR="008446BE" w:rsidRPr="00411F55">
        <w:rPr>
          <w:rFonts w:asciiTheme="minorHAnsi" w:hAnsiTheme="minorHAnsi" w:cstheme="minorHAnsi"/>
          <w:b/>
          <w:sz w:val="22"/>
          <w:szCs w:val="22"/>
        </w:rPr>
        <w:t xml:space="preserve"> št. JN_</w:t>
      </w:r>
      <w:r w:rsidR="001E6516">
        <w:rPr>
          <w:rFonts w:asciiTheme="minorHAnsi" w:hAnsiTheme="minorHAnsi" w:cstheme="minorHAnsi"/>
          <w:b/>
          <w:sz w:val="22"/>
          <w:szCs w:val="22"/>
        </w:rPr>
        <w:t>2/2025</w:t>
      </w:r>
    </w:p>
    <w:p w14:paraId="30D2FF56" w14:textId="77777777" w:rsidR="00505500" w:rsidRPr="00411F55" w:rsidRDefault="00505500" w:rsidP="00586969">
      <w:pPr>
        <w:rPr>
          <w:rFonts w:asciiTheme="minorHAnsi" w:hAnsiTheme="minorHAnsi" w:cstheme="minorHAnsi"/>
          <w:sz w:val="22"/>
          <w:szCs w:val="22"/>
        </w:rPr>
      </w:pPr>
    </w:p>
    <w:p w14:paraId="299A64CE" w14:textId="77777777" w:rsidR="00505500" w:rsidRPr="00411F55" w:rsidRDefault="00505500" w:rsidP="00586969">
      <w:pPr>
        <w:rPr>
          <w:rFonts w:asciiTheme="minorHAnsi" w:hAnsiTheme="minorHAnsi" w:cstheme="minorHAnsi"/>
          <w:sz w:val="22"/>
          <w:szCs w:val="22"/>
        </w:rPr>
      </w:pPr>
    </w:p>
    <w:p w14:paraId="2319EF28" w14:textId="77777777" w:rsidR="00CC18A5" w:rsidRPr="00411F55" w:rsidRDefault="006E203B" w:rsidP="00CC18A5">
      <w:pPr>
        <w:jc w:val="both"/>
        <w:rPr>
          <w:rFonts w:asciiTheme="minorHAnsi" w:hAnsiTheme="minorHAnsi" w:cstheme="minorHAnsi"/>
          <w:sz w:val="22"/>
          <w:szCs w:val="22"/>
        </w:rPr>
      </w:pPr>
      <w:r w:rsidRPr="00411F55">
        <w:rPr>
          <w:rFonts w:asciiTheme="minorHAnsi" w:hAnsiTheme="minorHAnsi" w:cstheme="minorHAnsi"/>
          <w:sz w:val="22"/>
          <w:szCs w:val="22"/>
        </w:rPr>
        <w:t>UVODNE DOLOČBE</w:t>
      </w:r>
    </w:p>
    <w:p w14:paraId="34F88D7A" w14:textId="77777777" w:rsidR="00CC18A5" w:rsidRPr="00411F55" w:rsidRDefault="00CC18A5" w:rsidP="00CC18A5">
      <w:pPr>
        <w:numPr>
          <w:ilvl w:val="0"/>
          <w:numId w:val="6"/>
        </w:numPr>
        <w:jc w:val="center"/>
        <w:rPr>
          <w:rFonts w:asciiTheme="minorHAnsi" w:hAnsiTheme="minorHAnsi" w:cstheme="minorHAnsi"/>
          <w:sz w:val="22"/>
          <w:szCs w:val="22"/>
        </w:rPr>
      </w:pPr>
      <w:r w:rsidRPr="00411F55">
        <w:rPr>
          <w:rFonts w:asciiTheme="minorHAnsi" w:hAnsiTheme="minorHAnsi" w:cstheme="minorHAnsi"/>
          <w:sz w:val="22"/>
          <w:szCs w:val="22"/>
        </w:rPr>
        <w:t>člen</w:t>
      </w:r>
    </w:p>
    <w:p w14:paraId="3E5840C9" w14:textId="77777777" w:rsidR="008446BE" w:rsidRPr="00411F55" w:rsidRDefault="008446BE" w:rsidP="008446BE">
      <w:pPr>
        <w:ind w:left="720" w:hanging="720"/>
        <w:rPr>
          <w:rFonts w:asciiTheme="minorHAnsi" w:hAnsiTheme="minorHAnsi" w:cstheme="minorHAnsi"/>
          <w:sz w:val="22"/>
          <w:szCs w:val="22"/>
        </w:rPr>
      </w:pPr>
      <w:r w:rsidRPr="00411F55">
        <w:rPr>
          <w:rFonts w:asciiTheme="minorHAnsi" w:hAnsiTheme="minorHAnsi" w:cstheme="minorHAnsi"/>
          <w:sz w:val="22"/>
          <w:szCs w:val="22"/>
        </w:rPr>
        <w:t>Pogodbeni stranki ugotavljata:</w:t>
      </w:r>
    </w:p>
    <w:p w14:paraId="3446CB8E" w14:textId="1A8D3547" w:rsidR="008446BE" w:rsidRPr="00411F55" w:rsidRDefault="008446BE" w:rsidP="00F90CA1">
      <w:pPr>
        <w:numPr>
          <w:ilvl w:val="0"/>
          <w:numId w:val="9"/>
        </w:numPr>
        <w:ind w:left="426"/>
        <w:jc w:val="both"/>
        <w:rPr>
          <w:rFonts w:asciiTheme="minorHAnsi" w:hAnsiTheme="minorHAnsi" w:cstheme="minorHAnsi"/>
          <w:sz w:val="22"/>
          <w:szCs w:val="22"/>
        </w:rPr>
      </w:pPr>
      <w:r w:rsidRPr="00411F55">
        <w:rPr>
          <w:rFonts w:asciiTheme="minorHAnsi" w:hAnsiTheme="minorHAnsi" w:cstheme="minorHAnsi"/>
          <w:sz w:val="22"/>
          <w:szCs w:val="22"/>
        </w:rPr>
        <w:t xml:space="preserve">da je naročnik po določilih Zakona o javnem naročanju ZJN-3 </w:t>
      </w:r>
      <w:bookmarkStart w:id="0" w:name="_Hlk105388810"/>
      <w:r w:rsidR="00D1045B" w:rsidRPr="00411F55">
        <w:rPr>
          <w:rFonts w:asciiTheme="minorHAnsi" w:hAnsiTheme="minorHAnsi" w:cstheme="minorHAnsi"/>
          <w:sz w:val="22"/>
          <w:szCs w:val="22"/>
        </w:rPr>
        <w:t>(Uradni list RS, št. 91/15</w:t>
      </w:r>
      <w:r w:rsidR="00CF03FE">
        <w:rPr>
          <w:rFonts w:asciiTheme="minorHAnsi" w:hAnsiTheme="minorHAnsi" w:cstheme="minorHAnsi"/>
          <w:sz w:val="22"/>
          <w:szCs w:val="22"/>
        </w:rPr>
        <w:t xml:space="preserve"> in spremembe</w:t>
      </w:r>
      <w:r w:rsidR="00D1045B" w:rsidRPr="00411F55">
        <w:rPr>
          <w:rFonts w:asciiTheme="minorHAnsi" w:hAnsiTheme="minorHAnsi" w:cstheme="minorHAnsi"/>
          <w:sz w:val="22"/>
          <w:szCs w:val="22"/>
        </w:rPr>
        <w:t xml:space="preserve">) </w:t>
      </w:r>
      <w:bookmarkEnd w:id="0"/>
      <w:r w:rsidRPr="00411F55">
        <w:rPr>
          <w:rFonts w:asciiTheme="minorHAnsi" w:hAnsiTheme="minorHAnsi" w:cstheme="minorHAnsi"/>
          <w:sz w:val="22"/>
          <w:szCs w:val="22"/>
        </w:rPr>
        <w:t>izvedel javno naročilo po odprtem postopku, z objavo na portalu JN  št. objave                 in EU št. objave                  za</w:t>
      </w:r>
      <w:r w:rsidRPr="00411F55">
        <w:rPr>
          <w:rFonts w:asciiTheme="minorHAnsi" w:hAnsiTheme="minorHAnsi" w:cstheme="minorHAnsi"/>
          <w:b/>
          <w:sz w:val="22"/>
          <w:szCs w:val="22"/>
        </w:rPr>
        <w:t xml:space="preserve"> </w:t>
      </w:r>
      <w:r w:rsidR="00AC35CF">
        <w:rPr>
          <w:rFonts w:asciiTheme="minorHAnsi" w:hAnsiTheme="minorHAnsi" w:cstheme="minorHAnsi"/>
          <w:b/>
          <w:sz w:val="22"/>
          <w:szCs w:val="22"/>
        </w:rPr>
        <w:t>OSKRBO Z ZDRAVILI</w:t>
      </w:r>
    </w:p>
    <w:p w14:paraId="1AFBC408" w14:textId="0200B74C" w:rsidR="008446BE" w:rsidRPr="00411F55" w:rsidRDefault="008446BE" w:rsidP="00F90CA1">
      <w:pPr>
        <w:numPr>
          <w:ilvl w:val="0"/>
          <w:numId w:val="8"/>
        </w:numPr>
        <w:ind w:left="426" w:hanging="426"/>
        <w:jc w:val="both"/>
        <w:rPr>
          <w:rFonts w:asciiTheme="minorHAnsi" w:hAnsiTheme="minorHAnsi" w:cstheme="minorHAnsi"/>
          <w:sz w:val="22"/>
          <w:szCs w:val="22"/>
        </w:rPr>
      </w:pPr>
      <w:r w:rsidRPr="00411F55">
        <w:rPr>
          <w:rFonts w:asciiTheme="minorHAnsi" w:hAnsiTheme="minorHAnsi" w:cstheme="minorHAnsi"/>
          <w:sz w:val="22"/>
          <w:szCs w:val="22"/>
        </w:rPr>
        <w:t>da je dobavitelj  izbran kot najbolj ugodni ponudnik na podlagi odločitve o oddaji, objavljene dne                           ;</w:t>
      </w:r>
    </w:p>
    <w:p w14:paraId="479C1849" w14:textId="658C3AFB" w:rsidR="008446BE" w:rsidRPr="00411F55" w:rsidRDefault="008446BE" w:rsidP="00F90CA1">
      <w:pPr>
        <w:numPr>
          <w:ilvl w:val="0"/>
          <w:numId w:val="8"/>
        </w:numPr>
        <w:ind w:left="426" w:hanging="426"/>
        <w:jc w:val="both"/>
        <w:rPr>
          <w:rFonts w:asciiTheme="minorHAnsi" w:hAnsiTheme="minorHAnsi" w:cstheme="minorHAnsi"/>
          <w:sz w:val="22"/>
          <w:szCs w:val="22"/>
        </w:rPr>
      </w:pPr>
      <w:r w:rsidRPr="00411F55">
        <w:rPr>
          <w:rFonts w:asciiTheme="minorHAnsi" w:hAnsiTheme="minorHAnsi" w:cstheme="minorHAnsi"/>
          <w:sz w:val="22"/>
          <w:szCs w:val="22"/>
        </w:rPr>
        <w:t xml:space="preserve">da je razpisna dokumentacija in ponudba </w:t>
      </w:r>
      <w:r w:rsidR="005413B8">
        <w:rPr>
          <w:rFonts w:asciiTheme="minorHAnsi" w:hAnsiTheme="minorHAnsi" w:cstheme="minorHAnsi"/>
          <w:sz w:val="22"/>
          <w:szCs w:val="22"/>
        </w:rPr>
        <w:t xml:space="preserve">ponudnika </w:t>
      </w:r>
      <w:r w:rsidRPr="00411F55">
        <w:rPr>
          <w:rFonts w:asciiTheme="minorHAnsi" w:hAnsiTheme="minorHAnsi" w:cstheme="minorHAnsi"/>
          <w:sz w:val="22"/>
          <w:szCs w:val="22"/>
        </w:rPr>
        <w:t>sestavni del pogodbe.</w:t>
      </w:r>
    </w:p>
    <w:p w14:paraId="4A5C76E5" w14:textId="77777777" w:rsidR="00CC18A5" w:rsidRPr="00411F55" w:rsidRDefault="00CC18A5" w:rsidP="00CC18A5">
      <w:pPr>
        <w:autoSpaceDE w:val="0"/>
        <w:autoSpaceDN w:val="0"/>
        <w:adjustRightInd w:val="0"/>
        <w:jc w:val="both"/>
        <w:rPr>
          <w:rFonts w:asciiTheme="minorHAnsi" w:hAnsiTheme="minorHAnsi" w:cstheme="minorHAnsi"/>
          <w:sz w:val="22"/>
          <w:szCs w:val="22"/>
        </w:rPr>
      </w:pPr>
    </w:p>
    <w:p w14:paraId="584A08E1" w14:textId="77777777" w:rsidR="009768DD" w:rsidRPr="00411F55" w:rsidRDefault="009768DD" w:rsidP="008446BE">
      <w:pPr>
        <w:autoSpaceDE w:val="0"/>
        <w:autoSpaceDN w:val="0"/>
        <w:adjustRightInd w:val="0"/>
        <w:jc w:val="both"/>
        <w:rPr>
          <w:rFonts w:asciiTheme="minorHAnsi" w:hAnsiTheme="minorHAnsi" w:cstheme="minorHAnsi"/>
          <w:sz w:val="22"/>
          <w:szCs w:val="22"/>
        </w:rPr>
      </w:pPr>
    </w:p>
    <w:p w14:paraId="2B4389D7" w14:textId="16BAE8C8" w:rsidR="00CC18A5" w:rsidRPr="00411F55" w:rsidRDefault="00CC18A5" w:rsidP="00CC18A5">
      <w:pPr>
        <w:rPr>
          <w:rFonts w:asciiTheme="minorHAnsi" w:hAnsiTheme="minorHAnsi" w:cstheme="minorHAnsi"/>
          <w:sz w:val="22"/>
          <w:szCs w:val="22"/>
        </w:rPr>
      </w:pPr>
      <w:r w:rsidRPr="00411F55">
        <w:rPr>
          <w:rFonts w:asciiTheme="minorHAnsi" w:hAnsiTheme="minorHAnsi" w:cstheme="minorHAnsi"/>
          <w:sz w:val="22"/>
          <w:szCs w:val="22"/>
        </w:rPr>
        <w:t xml:space="preserve">VELJAVNOST </w:t>
      </w:r>
      <w:r w:rsidR="00240E70">
        <w:rPr>
          <w:rFonts w:asciiTheme="minorHAnsi" w:hAnsiTheme="minorHAnsi" w:cstheme="minorHAnsi"/>
          <w:sz w:val="22"/>
          <w:szCs w:val="22"/>
        </w:rPr>
        <w:t>OKVIRNEGA SPORAZUMA</w:t>
      </w:r>
    </w:p>
    <w:p w14:paraId="590BB85F" w14:textId="77777777" w:rsidR="00CC18A5" w:rsidRPr="00411F55" w:rsidRDefault="00CC18A5" w:rsidP="00CC18A5">
      <w:pPr>
        <w:numPr>
          <w:ilvl w:val="0"/>
          <w:numId w:val="6"/>
        </w:numPr>
        <w:jc w:val="center"/>
        <w:rPr>
          <w:rFonts w:asciiTheme="minorHAnsi" w:hAnsiTheme="minorHAnsi" w:cstheme="minorHAnsi"/>
          <w:sz w:val="22"/>
          <w:szCs w:val="22"/>
        </w:rPr>
      </w:pPr>
      <w:r w:rsidRPr="00411F55">
        <w:rPr>
          <w:rFonts w:asciiTheme="minorHAnsi" w:hAnsiTheme="minorHAnsi" w:cstheme="minorHAnsi"/>
          <w:sz w:val="22"/>
          <w:szCs w:val="22"/>
        </w:rPr>
        <w:t>člen</w:t>
      </w:r>
    </w:p>
    <w:p w14:paraId="31AD085A" w14:textId="24E579CE" w:rsidR="00CC18A5" w:rsidRPr="00411F55" w:rsidRDefault="00240E70" w:rsidP="00CC18A5">
      <w:pPr>
        <w:rPr>
          <w:rFonts w:asciiTheme="minorHAnsi" w:hAnsiTheme="minorHAnsi" w:cstheme="minorHAnsi"/>
          <w:b/>
          <w:sz w:val="22"/>
          <w:szCs w:val="22"/>
        </w:rPr>
      </w:pPr>
      <w:r>
        <w:rPr>
          <w:rFonts w:asciiTheme="minorHAnsi" w:hAnsiTheme="minorHAnsi" w:cstheme="minorHAnsi"/>
          <w:sz w:val="22"/>
          <w:szCs w:val="22"/>
        </w:rPr>
        <w:t>Okvirni sporazum</w:t>
      </w:r>
      <w:r w:rsidR="00CC18A5" w:rsidRPr="00411F55">
        <w:rPr>
          <w:rFonts w:asciiTheme="minorHAnsi" w:hAnsiTheme="minorHAnsi" w:cstheme="minorHAnsi"/>
          <w:sz w:val="22"/>
          <w:szCs w:val="22"/>
        </w:rPr>
        <w:t xml:space="preserve"> se sklepa za čas od  </w:t>
      </w:r>
      <w:r>
        <w:rPr>
          <w:rFonts w:asciiTheme="minorHAnsi" w:hAnsiTheme="minorHAnsi" w:cstheme="minorHAnsi"/>
          <w:b/>
          <w:sz w:val="22"/>
          <w:szCs w:val="22"/>
        </w:rPr>
        <w:t>01.03.2025</w:t>
      </w:r>
      <w:r w:rsidR="005413B8">
        <w:rPr>
          <w:rFonts w:asciiTheme="minorHAnsi" w:hAnsiTheme="minorHAnsi" w:cstheme="minorHAnsi"/>
          <w:b/>
          <w:sz w:val="22"/>
          <w:szCs w:val="22"/>
        </w:rPr>
        <w:t xml:space="preserve"> </w:t>
      </w:r>
      <w:r w:rsidR="00C929A7" w:rsidRPr="00411F55">
        <w:rPr>
          <w:rFonts w:asciiTheme="minorHAnsi" w:hAnsiTheme="minorHAnsi" w:cstheme="minorHAnsi"/>
          <w:b/>
          <w:sz w:val="22"/>
          <w:szCs w:val="22"/>
        </w:rPr>
        <w:t xml:space="preserve">  do </w:t>
      </w:r>
      <w:r>
        <w:rPr>
          <w:rFonts w:asciiTheme="minorHAnsi" w:hAnsiTheme="minorHAnsi" w:cstheme="minorHAnsi"/>
          <w:b/>
          <w:sz w:val="22"/>
          <w:szCs w:val="22"/>
        </w:rPr>
        <w:t>28.2.202</w:t>
      </w:r>
      <w:r w:rsidR="00AA6F59">
        <w:rPr>
          <w:rFonts w:asciiTheme="minorHAnsi" w:hAnsiTheme="minorHAnsi" w:cstheme="minorHAnsi"/>
          <w:b/>
          <w:sz w:val="22"/>
          <w:szCs w:val="22"/>
        </w:rPr>
        <w:t>9</w:t>
      </w:r>
      <w:r w:rsidR="00C929A7" w:rsidRPr="00411F55">
        <w:rPr>
          <w:rFonts w:asciiTheme="minorHAnsi" w:hAnsiTheme="minorHAnsi" w:cstheme="minorHAnsi"/>
          <w:b/>
          <w:sz w:val="22"/>
          <w:szCs w:val="22"/>
        </w:rPr>
        <w:t xml:space="preserve"> </w:t>
      </w:r>
      <w:r>
        <w:rPr>
          <w:rFonts w:asciiTheme="minorHAnsi" w:hAnsiTheme="minorHAnsi" w:cstheme="minorHAnsi"/>
          <w:b/>
          <w:sz w:val="22"/>
          <w:szCs w:val="22"/>
        </w:rPr>
        <w:t>(</w:t>
      </w:r>
      <w:r w:rsidR="00940440">
        <w:rPr>
          <w:rFonts w:asciiTheme="minorHAnsi" w:hAnsiTheme="minorHAnsi" w:cstheme="minorHAnsi"/>
          <w:b/>
          <w:sz w:val="22"/>
          <w:szCs w:val="22"/>
        </w:rPr>
        <w:t>4</w:t>
      </w:r>
      <w:r>
        <w:rPr>
          <w:rFonts w:asciiTheme="minorHAnsi" w:hAnsiTheme="minorHAnsi" w:cstheme="minorHAnsi"/>
          <w:b/>
          <w:sz w:val="22"/>
          <w:szCs w:val="22"/>
        </w:rPr>
        <w:t>8</w:t>
      </w:r>
      <w:r w:rsidR="00D1045B" w:rsidRPr="00411F55">
        <w:rPr>
          <w:rFonts w:asciiTheme="minorHAnsi" w:hAnsiTheme="minorHAnsi" w:cstheme="minorHAnsi"/>
          <w:b/>
          <w:sz w:val="22"/>
          <w:szCs w:val="22"/>
        </w:rPr>
        <w:t xml:space="preserve"> mesecev)</w:t>
      </w:r>
    </w:p>
    <w:p w14:paraId="0FF0B3F3" w14:textId="77777777" w:rsidR="00F8307F" w:rsidRPr="00411F55" w:rsidRDefault="00F8307F" w:rsidP="00CC18A5">
      <w:pPr>
        <w:rPr>
          <w:rFonts w:asciiTheme="minorHAnsi" w:hAnsiTheme="minorHAnsi" w:cstheme="minorHAnsi"/>
          <w:b/>
          <w:sz w:val="22"/>
          <w:szCs w:val="22"/>
        </w:rPr>
      </w:pPr>
    </w:p>
    <w:p w14:paraId="132BAB9A" w14:textId="77777777" w:rsidR="003E2C62" w:rsidRPr="00411F55" w:rsidRDefault="003E2C62" w:rsidP="00CC18A5">
      <w:pPr>
        <w:rPr>
          <w:rFonts w:asciiTheme="minorHAnsi" w:hAnsiTheme="minorHAnsi" w:cstheme="minorHAnsi"/>
          <w:sz w:val="22"/>
          <w:szCs w:val="22"/>
        </w:rPr>
      </w:pPr>
    </w:p>
    <w:p w14:paraId="0D62E9B9" w14:textId="2D2D6CBF" w:rsidR="00CC18A5" w:rsidRPr="00411F55" w:rsidRDefault="00CC18A5" w:rsidP="00CC18A5">
      <w:pPr>
        <w:rPr>
          <w:rFonts w:asciiTheme="minorHAnsi" w:hAnsiTheme="minorHAnsi" w:cstheme="minorHAnsi"/>
          <w:sz w:val="22"/>
          <w:szCs w:val="22"/>
        </w:rPr>
      </w:pPr>
      <w:r w:rsidRPr="00411F55">
        <w:rPr>
          <w:rFonts w:asciiTheme="minorHAnsi" w:hAnsiTheme="minorHAnsi" w:cstheme="minorHAnsi"/>
          <w:sz w:val="22"/>
          <w:szCs w:val="22"/>
        </w:rPr>
        <w:t xml:space="preserve">PREDMET </w:t>
      </w:r>
      <w:r w:rsidR="00444A10">
        <w:rPr>
          <w:rFonts w:asciiTheme="minorHAnsi" w:hAnsiTheme="minorHAnsi" w:cstheme="minorHAnsi"/>
          <w:sz w:val="22"/>
          <w:szCs w:val="22"/>
        </w:rPr>
        <w:t>OKVIRNEGA SPORAZUMA</w:t>
      </w:r>
    </w:p>
    <w:p w14:paraId="26AD0938" w14:textId="77777777" w:rsidR="00CC18A5" w:rsidRPr="00411F55" w:rsidRDefault="00CC18A5" w:rsidP="00CC18A5">
      <w:pPr>
        <w:numPr>
          <w:ilvl w:val="0"/>
          <w:numId w:val="6"/>
        </w:numPr>
        <w:jc w:val="center"/>
        <w:rPr>
          <w:rFonts w:asciiTheme="minorHAnsi" w:hAnsiTheme="minorHAnsi" w:cstheme="minorHAnsi"/>
          <w:sz w:val="22"/>
          <w:szCs w:val="22"/>
        </w:rPr>
      </w:pPr>
      <w:r w:rsidRPr="00411F55">
        <w:rPr>
          <w:rFonts w:asciiTheme="minorHAnsi" w:hAnsiTheme="minorHAnsi" w:cstheme="minorHAnsi"/>
          <w:sz w:val="22"/>
          <w:szCs w:val="22"/>
        </w:rPr>
        <w:t>člen</w:t>
      </w:r>
    </w:p>
    <w:p w14:paraId="43604F97" w14:textId="069C3DE0" w:rsidR="0057173E"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Predmet </w:t>
      </w:r>
      <w:r w:rsidR="00444A10">
        <w:rPr>
          <w:rFonts w:asciiTheme="minorHAnsi" w:hAnsiTheme="minorHAnsi" w:cstheme="minorHAnsi"/>
          <w:sz w:val="22"/>
          <w:szCs w:val="22"/>
        </w:rPr>
        <w:t>okvirnega sporazuma</w:t>
      </w:r>
      <w:r w:rsidR="008446BE" w:rsidRPr="00411F55">
        <w:rPr>
          <w:rFonts w:asciiTheme="minorHAnsi" w:hAnsiTheme="minorHAnsi" w:cstheme="minorHAnsi"/>
          <w:sz w:val="22"/>
          <w:szCs w:val="22"/>
        </w:rPr>
        <w:t xml:space="preserve"> je</w:t>
      </w:r>
      <w:r w:rsidR="009768DD" w:rsidRPr="00411F55">
        <w:rPr>
          <w:rFonts w:asciiTheme="minorHAnsi" w:hAnsiTheme="minorHAnsi" w:cstheme="minorHAnsi"/>
          <w:sz w:val="22"/>
          <w:szCs w:val="22"/>
        </w:rPr>
        <w:t xml:space="preserve"> </w:t>
      </w:r>
      <w:r w:rsidR="00717D2A" w:rsidRPr="00411F55">
        <w:rPr>
          <w:rFonts w:asciiTheme="minorHAnsi" w:hAnsiTheme="minorHAnsi" w:cstheme="minorHAnsi"/>
          <w:sz w:val="22"/>
          <w:szCs w:val="22"/>
        </w:rPr>
        <w:t xml:space="preserve">dobava </w:t>
      </w:r>
      <w:r w:rsidR="00940440">
        <w:rPr>
          <w:rFonts w:asciiTheme="minorHAnsi" w:hAnsiTheme="minorHAnsi" w:cstheme="minorHAnsi"/>
          <w:sz w:val="22"/>
          <w:szCs w:val="22"/>
        </w:rPr>
        <w:t>zdravil.</w:t>
      </w:r>
    </w:p>
    <w:p w14:paraId="60DA20E1" w14:textId="77777777" w:rsidR="00CC18A5" w:rsidRPr="00411F55" w:rsidRDefault="00CC18A5" w:rsidP="00CC18A5">
      <w:pPr>
        <w:rPr>
          <w:rFonts w:asciiTheme="minorHAnsi" w:hAnsiTheme="minorHAnsi" w:cstheme="minorHAnsi"/>
          <w:sz w:val="22"/>
          <w:szCs w:val="22"/>
        </w:rPr>
      </w:pPr>
    </w:p>
    <w:p w14:paraId="2B2C4D74" w14:textId="3954FD3F" w:rsidR="00E72410" w:rsidRPr="00411F55" w:rsidRDefault="008446BE" w:rsidP="006E203B">
      <w:pPr>
        <w:autoSpaceDE w:val="0"/>
        <w:autoSpaceDN w:val="0"/>
        <w:adjustRightInd w:val="0"/>
        <w:jc w:val="both"/>
        <w:rPr>
          <w:rFonts w:asciiTheme="minorHAnsi" w:hAnsiTheme="minorHAnsi" w:cstheme="minorHAnsi"/>
          <w:sz w:val="22"/>
          <w:szCs w:val="22"/>
        </w:rPr>
      </w:pPr>
      <w:r w:rsidRPr="00411F55">
        <w:rPr>
          <w:rFonts w:asciiTheme="minorHAnsi" w:hAnsiTheme="minorHAnsi" w:cstheme="minorHAnsi"/>
          <w:sz w:val="22"/>
          <w:szCs w:val="22"/>
        </w:rPr>
        <w:t xml:space="preserve">Pogodbeni stranki </w:t>
      </w:r>
      <w:r w:rsidR="006E203B" w:rsidRPr="00411F55">
        <w:rPr>
          <w:rFonts w:asciiTheme="minorHAnsi" w:hAnsiTheme="minorHAnsi" w:cstheme="minorHAnsi"/>
          <w:sz w:val="22"/>
          <w:szCs w:val="22"/>
        </w:rPr>
        <w:t xml:space="preserve">ugotavljata, da naročnik po obsegu in časovno ne more vnaprej določiti potreb po blagu, ki </w:t>
      </w:r>
      <w:r w:rsidR="00717D2A" w:rsidRPr="00411F55">
        <w:rPr>
          <w:rFonts w:asciiTheme="minorHAnsi" w:hAnsiTheme="minorHAnsi" w:cstheme="minorHAnsi"/>
          <w:sz w:val="22"/>
          <w:szCs w:val="22"/>
        </w:rPr>
        <w:t>so</w:t>
      </w:r>
      <w:r w:rsidR="006E203B" w:rsidRPr="00411F55">
        <w:rPr>
          <w:rFonts w:asciiTheme="minorHAnsi" w:hAnsiTheme="minorHAnsi" w:cstheme="minorHAnsi"/>
          <w:sz w:val="22"/>
          <w:szCs w:val="22"/>
        </w:rPr>
        <w:t xml:space="preserve"> predmet </w:t>
      </w:r>
      <w:r w:rsidRPr="00411F55">
        <w:rPr>
          <w:rFonts w:asciiTheme="minorHAnsi" w:hAnsiTheme="minorHAnsi" w:cstheme="minorHAnsi"/>
          <w:sz w:val="22"/>
          <w:szCs w:val="22"/>
        </w:rPr>
        <w:t>t</w:t>
      </w:r>
      <w:r w:rsidR="00FF51F5">
        <w:rPr>
          <w:rFonts w:asciiTheme="minorHAnsi" w:hAnsiTheme="minorHAnsi" w:cstheme="minorHAnsi"/>
          <w:sz w:val="22"/>
          <w:szCs w:val="22"/>
        </w:rPr>
        <w:t>ega okvirnega sporazuma</w:t>
      </w:r>
      <w:r w:rsidR="006E203B" w:rsidRPr="00411F55">
        <w:rPr>
          <w:rFonts w:asciiTheme="minorHAnsi" w:hAnsiTheme="minorHAnsi" w:cstheme="minorHAnsi"/>
          <w:sz w:val="22"/>
          <w:szCs w:val="22"/>
        </w:rPr>
        <w:t xml:space="preserve"> in bo blago časovno in količinsko naročal glede na dejanske potrebe, po cenah, kot so bile podane v ponudbi. </w:t>
      </w:r>
      <w:r w:rsidR="00E72410" w:rsidRPr="00411F55">
        <w:rPr>
          <w:rFonts w:asciiTheme="minorHAnsi" w:hAnsiTheme="minorHAnsi" w:cstheme="minorHAnsi"/>
          <w:sz w:val="22"/>
          <w:szCs w:val="22"/>
        </w:rPr>
        <w:t>Naročnik se ne obvezuje k dejanski nabavi niti količinsko, niti vrednostno.</w:t>
      </w:r>
    </w:p>
    <w:p w14:paraId="5DA41C54" w14:textId="77777777" w:rsidR="006E203B" w:rsidRPr="00411F55" w:rsidRDefault="006E203B" w:rsidP="006E203B">
      <w:pPr>
        <w:tabs>
          <w:tab w:val="left" w:pos="1711"/>
        </w:tabs>
        <w:jc w:val="both"/>
        <w:rPr>
          <w:rFonts w:asciiTheme="minorHAnsi" w:hAnsiTheme="minorHAnsi" w:cstheme="minorHAnsi"/>
          <w:sz w:val="22"/>
          <w:szCs w:val="22"/>
        </w:rPr>
      </w:pPr>
    </w:p>
    <w:p w14:paraId="7BDF9D66" w14:textId="7AC8D796" w:rsidR="00CC18A5" w:rsidRPr="00411F55" w:rsidRDefault="006E203B" w:rsidP="009768DD">
      <w:pPr>
        <w:jc w:val="both"/>
        <w:rPr>
          <w:rFonts w:asciiTheme="minorHAnsi" w:hAnsiTheme="minorHAnsi" w:cstheme="minorHAnsi"/>
          <w:sz w:val="22"/>
          <w:szCs w:val="22"/>
        </w:rPr>
      </w:pPr>
      <w:r w:rsidRPr="00411F55">
        <w:rPr>
          <w:rFonts w:asciiTheme="minorHAnsi" w:hAnsiTheme="minorHAnsi" w:cstheme="minorHAnsi"/>
          <w:sz w:val="22"/>
          <w:szCs w:val="22"/>
        </w:rPr>
        <w:t xml:space="preserve">Dobavitelj zagotavlja, da ima ustrezne skladiščne, transportne ter kadrovske kapacitete, ki zagotavljajo ustrezno ravnanje z blagom, ki je predmet </w:t>
      </w:r>
      <w:r w:rsidR="00FF51F5">
        <w:rPr>
          <w:rFonts w:asciiTheme="minorHAnsi" w:hAnsiTheme="minorHAnsi" w:cstheme="minorHAnsi"/>
          <w:sz w:val="22"/>
          <w:szCs w:val="22"/>
        </w:rPr>
        <w:t xml:space="preserve">tega okvirnega sporazuma </w:t>
      </w:r>
      <w:r w:rsidRPr="00411F55">
        <w:rPr>
          <w:rFonts w:asciiTheme="minorHAnsi" w:hAnsiTheme="minorHAnsi" w:cstheme="minorHAnsi"/>
          <w:sz w:val="22"/>
          <w:szCs w:val="22"/>
        </w:rPr>
        <w:t>v skladu s pravili stroke.</w:t>
      </w:r>
    </w:p>
    <w:p w14:paraId="4CA65EEB" w14:textId="77777777" w:rsidR="00CC18A5" w:rsidRPr="00411F55" w:rsidRDefault="00CC18A5" w:rsidP="00CC18A5">
      <w:pPr>
        <w:tabs>
          <w:tab w:val="num" w:pos="540"/>
        </w:tabs>
        <w:jc w:val="center"/>
        <w:rPr>
          <w:rFonts w:asciiTheme="minorHAnsi" w:hAnsiTheme="minorHAnsi" w:cstheme="minorHAnsi"/>
          <w:sz w:val="22"/>
          <w:szCs w:val="22"/>
        </w:rPr>
      </w:pPr>
    </w:p>
    <w:p w14:paraId="44DFC437" w14:textId="13B55321" w:rsidR="00CC18A5" w:rsidRDefault="008446BE" w:rsidP="00444A10">
      <w:pPr>
        <w:jc w:val="both"/>
        <w:rPr>
          <w:rFonts w:asciiTheme="minorHAnsi" w:hAnsiTheme="minorHAnsi" w:cstheme="minorHAnsi"/>
          <w:sz w:val="22"/>
          <w:szCs w:val="22"/>
        </w:rPr>
      </w:pPr>
      <w:r w:rsidRPr="00411F55">
        <w:rPr>
          <w:rFonts w:asciiTheme="minorHAnsi" w:hAnsiTheme="minorHAnsi" w:cstheme="minorHAnsi"/>
          <w:sz w:val="22"/>
          <w:szCs w:val="22"/>
        </w:rPr>
        <w:t>VREDNOST</w:t>
      </w:r>
      <w:r w:rsidR="00444A10">
        <w:rPr>
          <w:rFonts w:asciiTheme="minorHAnsi" w:hAnsiTheme="minorHAnsi" w:cstheme="minorHAnsi"/>
          <w:sz w:val="22"/>
          <w:szCs w:val="22"/>
        </w:rPr>
        <w:t xml:space="preserve"> OKVIRNEGA SPORAZUMA IN PISNI DIALOG</w:t>
      </w:r>
    </w:p>
    <w:p w14:paraId="525A7208" w14:textId="77777777" w:rsidR="00444A10" w:rsidRPr="00411F55" w:rsidRDefault="00444A10" w:rsidP="00444A10">
      <w:pPr>
        <w:jc w:val="both"/>
        <w:rPr>
          <w:rFonts w:asciiTheme="minorHAnsi" w:hAnsiTheme="minorHAnsi" w:cstheme="minorHAnsi"/>
          <w:sz w:val="22"/>
          <w:szCs w:val="22"/>
        </w:rPr>
      </w:pPr>
    </w:p>
    <w:p w14:paraId="57775928"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18A431F2" w14:textId="1B2CE7D3" w:rsidR="006E203B" w:rsidRPr="00411F55" w:rsidRDefault="00940440" w:rsidP="008446BE">
      <w:pPr>
        <w:pStyle w:val="Odstavekseznama"/>
        <w:ind w:left="0"/>
        <w:jc w:val="both"/>
        <w:rPr>
          <w:rFonts w:asciiTheme="minorHAnsi" w:hAnsiTheme="minorHAnsi" w:cstheme="minorHAnsi"/>
          <w:sz w:val="22"/>
          <w:szCs w:val="22"/>
        </w:rPr>
      </w:pPr>
      <w:r>
        <w:rPr>
          <w:rFonts w:asciiTheme="minorHAnsi" w:hAnsiTheme="minorHAnsi" w:cstheme="minorHAnsi"/>
          <w:sz w:val="22"/>
          <w:szCs w:val="22"/>
        </w:rPr>
        <w:t xml:space="preserve">Maksimalna </w:t>
      </w:r>
      <w:r w:rsidR="00444A10">
        <w:rPr>
          <w:rFonts w:asciiTheme="minorHAnsi" w:hAnsiTheme="minorHAnsi" w:cstheme="minorHAnsi"/>
          <w:sz w:val="22"/>
          <w:szCs w:val="22"/>
        </w:rPr>
        <w:t xml:space="preserve">vrednost okvirnega sporazuma </w:t>
      </w:r>
      <w:r>
        <w:rPr>
          <w:rFonts w:asciiTheme="minorHAnsi" w:hAnsiTheme="minorHAnsi" w:cstheme="minorHAnsi"/>
          <w:sz w:val="22"/>
          <w:szCs w:val="22"/>
        </w:rPr>
        <w:t xml:space="preserve"> znaša:</w:t>
      </w:r>
    </w:p>
    <w:p w14:paraId="6E1CBF4B" w14:textId="77777777" w:rsidR="009768DD" w:rsidRPr="00411F55" w:rsidRDefault="009768DD" w:rsidP="006E203B">
      <w:pPr>
        <w:pStyle w:val="Odstavekseznama"/>
        <w:ind w:left="0"/>
        <w:rPr>
          <w:rFonts w:asciiTheme="minorHAnsi" w:hAnsiTheme="minorHAnsi" w:cstheme="minorHAnsi"/>
          <w:sz w:val="22"/>
          <w:szCs w:val="22"/>
        </w:rPr>
      </w:pPr>
    </w:p>
    <w:p w14:paraId="5FE38ACB" w14:textId="77777777" w:rsidR="009768DD" w:rsidRPr="00411F55" w:rsidRDefault="009768DD" w:rsidP="006E203B">
      <w:pPr>
        <w:pStyle w:val="Odstavekseznama"/>
        <w:ind w:left="0"/>
        <w:rPr>
          <w:rFonts w:asciiTheme="minorHAnsi" w:hAnsiTheme="minorHAnsi" w:cstheme="minorHAnsi"/>
          <w:sz w:val="22"/>
          <w:szCs w:val="22"/>
        </w:rPr>
      </w:pPr>
    </w:p>
    <w:p w14:paraId="375072FA" w14:textId="77777777" w:rsidR="006E203B" w:rsidRPr="00411F55" w:rsidRDefault="006E203B" w:rsidP="006E203B">
      <w:pPr>
        <w:pStyle w:val="Odstavekseznama"/>
        <w:ind w:left="0"/>
        <w:rPr>
          <w:rFonts w:asciiTheme="minorHAnsi" w:hAnsiTheme="minorHAnsi" w:cstheme="minorHAnsi"/>
          <w:sz w:val="22"/>
          <w:szCs w:val="22"/>
        </w:rPr>
      </w:pPr>
    </w:p>
    <w:p w14:paraId="2457A382" w14:textId="77777777" w:rsidR="00CC18A5" w:rsidRPr="00411F55" w:rsidRDefault="00CC18A5" w:rsidP="00CC18A5">
      <w:pPr>
        <w:tabs>
          <w:tab w:val="left" w:pos="3600"/>
        </w:tabs>
        <w:jc w:val="both"/>
        <w:rPr>
          <w:rFonts w:asciiTheme="minorHAnsi" w:hAnsiTheme="minorHAnsi" w:cstheme="minorHAnsi"/>
          <w:bCs/>
          <w:sz w:val="22"/>
          <w:szCs w:val="22"/>
        </w:rPr>
      </w:pPr>
    </w:p>
    <w:p w14:paraId="51287F07" w14:textId="77777777" w:rsidR="00CC18A5" w:rsidRPr="00411F55" w:rsidRDefault="00CC18A5" w:rsidP="0092098E">
      <w:pPr>
        <w:numPr>
          <w:ilvl w:val="0"/>
          <w:numId w:val="6"/>
        </w:numPr>
        <w:tabs>
          <w:tab w:val="num" w:pos="540"/>
        </w:tabs>
        <w:jc w:val="center"/>
        <w:rPr>
          <w:rFonts w:asciiTheme="minorHAnsi" w:hAnsiTheme="minorHAnsi" w:cstheme="minorHAnsi"/>
          <w:bCs/>
          <w:sz w:val="22"/>
          <w:szCs w:val="22"/>
        </w:rPr>
      </w:pPr>
      <w:r w:rsidRPr="00411F55">
        <w:rPr>
          <w:rFonts w:asciiTheme="minorHAnsi" w:hAnsiTheme="minorHAnsi" w:cstheme="minorHAnsi"/>
          <w:sz w:val="22"/>
          <w:szCs w:val="22"/>
        </w:rPr>
        <w:t>člen</w:t>
      </w:r>
    </w:p>
    <w:p w14:paraId="199E105A" w14:textId="21783E3E" w:rsidR="00CC18A5" w:rsidRPr="00411F55" w:rsidRDefault="00CC18A5" w:rsidP="001E5B35">
      <w:pPr>
        <w:shd w:val="clear" w:color="auto" w:fill="D9D9D9" w:themeFill="background1" w:themeFillShade="D9"/>
        <w:jc w:val="both"/>
        <w:rPr>
          <w:rFonts w:asciiTheme="minorHAnsi" w:hAnsiTheme="minorHAnsi" w:cstheme="minorHAnsi"/>
          <w:sz w:val="22"/>
          <w:szCs w:val="22"/>
        </w:rPr>
      </w:pPr>
      <w:r w:rsidRPr="00411F55">
        <w:rPr>
          <w:rFonts w:asciiTheme="minorHAnsi" w:hAnsiTheme="minorHAnsi" w:cstheme="minorHAnsi"/>
          <w:sz w:val="22"/>
          <w:szCs w:val="22"/>
        </w:rPr>
        <w:t xml:space="preserve">Za cene blaga, ki </w:t>
      </w:r>
      <w:r w:rsidR="00E72410" w:rsidRPr="00411F55">
        <w:rPr>
          <w:rFonts w:asciiTheme="minorHAnsi" w:hAnsiTheme="minorHAnsi" w:cstheme="minorHAnsi"/>
          <w:sz w:val="22"/>
          <w:szCs w:val="22"/>
        </w:rPr>
        <w:t>so</w:t>
      </w:r>
      <w:r w:rsidRPr="00411F55">
        <w:rPr>
          <w:rFonts w:asciiTheme="minorHAnsi" w:hAnsiTheme="minorHAnsi" w:cstheme="minorHAnsi"/>
          <w:sz w:val="22"/>
          <w:szCs w:val="22"/>
        </w:rPr>
        <w:t xml:space="preserve"> predmet </w:t>
      </w:r>
      <w:r w:rsidR="00444A10">
        <w:rPr>
          <w:rFonts w:asciiTheme="minorHAnsi" w:hAnsiTheme="minorHAnsi" w:cstheme="minorHAnsi"/>
          <w:sz w:val="22"/>
          <w:szCs w:val="22"/>
        </w:rPr>
        <w:t>tega sporazuma</w:t>
      </w:r>
      <w:r w:rsidRPr="00411F55">
        <w:rPr>
          <w:rFonts w:asciiTheme="minorHAnsi" w:hAnsiTheme="minorHAnsi" w:cstheme="minorHAnsi"/>
          <w:sz w:val="22"/>
          <w:szCs w:val="22"/>
        </w:rPr>
        <w:t xml:space="preserve"> veljajo cene iz ponudbe, ki so hkrati tudi priloga in sestavni del </w:t>
      </w:r>
      <w:r w:rsidR="00FF51F5">
        <w:rPr>
          <w:rFonts w:asciiTheme="minorHAnsi" w:hAnsiTheme="minorHAnsi" w:cstheme="minorHAnsi"/>
          <w:sz w:val="22"/>
          <w:szCs w:val="22"/>
        </w:rPr>
        <w:t>tega okvirnega sporazuma.</w:t>
      </w:r>
    </w:p>
    <w:p w14:paraId="5FE61A3F" w14:textId="77777777" w:rsidR="00CC18A5" w:rsidRPr="00411F55" w:rsidRDefault="00CC18A5" w:rsidP="001E5B35">
      <w:pPr>
        <w:shd w:val="clear" w:color="auto" w:fill="D9D9D9" w:themeFill="background1" w:themeFillShade="D9"/>
        <w:jc w:val="both"/>
        <w:rPr>
          <w:rFonts w:asciiTheme="minorHAnsi" w:hAnsiTheme="minorHAnsi" w:cstheme="minorHAnsi"/>
          <w:sz w:val="22"/>
          <w:szCs w:val="22"/>
        </w:rPr>
      </w:pPr>
    </w:p>
    <w:p w14:paraId="1989BCA7" w14:textId="77777777" w:rsidR="006E203B" w:rsidRPr="001E5B35" w:rsidRDefault="00CC18A5" w:rsidP="001E5B35">
      <w:pPr>
        <w:shd w:val="clear" w:color="auto" w:fill="D9D9D9" w:themeFill="background1" w:themeFillShade="D9"/>
        <w:jc w:val="both"/>
        <w:rPr>
          <w:rFonts w:asciiTheme="minorHAnsi" w:hAnsiTheme="minorHAnsi" w:cstheme="minorHAnsi"/>
          <w:sz w:val="22"/>
          <w:szCs w:val="22"/>
        </w:rPr>
      </w:pPr>
      <w:r w:rsidRPr="00411F55">
        <w:rPr>
          <w:rFonts w:asciiTheme="minorHAnsi" w:hAnsiTheme="minorHAnsi" w:cstheme="minorHAnsi"/>
          <w:sz w:val="22"/>
          <w:szCs w:val="22"/>
        </w:rPr>
        <w:t xml:space="preserve">Cene blaga vključujejo vse stroške dobavitelja, ki so potrebni za izvedbo naročila (davki, morebitne carine, transportni in zavarovalni stroški, skladiščenje, testiranja na sedežu ponudnika, naročnika ali </w:t>
      </w:r>
      <w:r w:rsidRPr="001E5B35">
        <w:rPr>
          <w:rFonts w:asciiTheme="minorHAnsi" w:hAnsiTheme="minorHAnsi" w:cstheme="minorHAnsi"/>
          <w:sz w:val="22"/>
          <w:szCs w:val="22"/>
        </w:rPr>
        <w:t xml:space="preserve">zunanjih izvajalcih, prevajanje, svetovanje in podobno). </w:t>
      </w:r>
    </w:p>
    <w:p w14:paraId="54171D5F" w14:textId="77777777" w:rsidR="006E203B" w:rsidRPr="001E5B35" w:rsidRDefault="006E203B" w:rsidP="001E5B35">
      <w:pPr>
        <w:shd w:val="clear" w:color="auto" w:fill="D9D9D9" w:themeFill="background1" w:themeFillShade="D9"/>
        <w:jc w:val="both"/>
        <w:rPr>
          <w:rFonts w:asciiTheme="minorHAnsi" w:hAnsiTheme="minorHAnsi" w:cstheme="minorHAnsi"/>
          <w:sz w:val="22"/>
          <w:szCs w:val="22"/>
        </w:rPr>
      </w:pPr>
    </w:p>
    <w:p w14:paraId="15CEA306" w14:textId="63793286" w:rsidR="00006E0A" w:rsidRDefault="00C16C33" w:rsidP="001E5B35">
      <w:pPr>
        <w:shd w:val="clear" w:color="auto" w:fill="D9D9D9" w:themeFill="background1" w:themeFillShade="D9"/>
        <w:jc w:val="both"/>
        <w:rPr>
          <w:rFonts w:asciiTheme="minorHAnsi" w:hAnsiTheme="minorHAnsi" w:cstheme="minorHAnsi"/>
          <w:sz w:val="22"/>
          <w:szCs w:val="22"/>
        </w:rPr>
      </w:pPr>
      <w:r w:rsidRPr="001E5B35">
        <w:rPr>
          <w:rFonts w:asciiTheme="minorHAnsi" w:hAnsiTheme="minorHAnsi" w:cstheme="minorHAnsi"/>
          <w:sz w:val="22"/>
          <w:szCs w:val="22"/>
        </w:rPr>
        <w:t>Popusti na zdravila, ki imajo regulirano ceno CBZ so veljavni ves čas trajanja okvirnega sporazuma. Cene galenskih izdelkov in zdravil, ki nimajo regulirane cene CBZ pa so fiksne najmanj eno leto.</w:t>
      </w:r>
    </w:p>
    <w:p w14:paraId="68F8E533" w14:textId="77777777" w:rsidR="00940440" w:rsidRDefault="00940440" w:rsidP="001E5B35">
      <w:pPr>
        <w:shd w:val="clear" w:color="auto" w:fill="D9D9D9" w:themeFill="background1" w:themeFillShade="D9"/>
        <w:jc w:val="both"/>
        <w:rPr>
          <w:rFonts w:asciiTheme="minorHAnsi" w:hAnsiTheme="minorHAnsi" w:cstheme="minorHAnsi"/>
          <w:sz w:val="22"/>
          <w:szCs w:val="22"/>
        </w:rPr>
      </w:pPr>
    </w:p>
    <w:p w14:paraId="5DB0056F" w14:textId="77777777" w:rsidR="001E5B35" w:rsidRPr="001E5B35" w:rsidRDefault="001E5B35" w:rsidP="001E5B35">
      <w:pPr>
        <w:shd w:val="clear" w:color="auto" w:fill="D9D9D9" w:themeFill="background1" w:themeFillShade="D9"/>
        <w:jc w:val="both"/>
        <w:rPr>
          <w:rFonts w:asciiTheme="minorHAnsi" w:hAnsiTheme="minorHAnsi" w:cstheme="minorHAnsi"/>
          <w:sz w:val="22"/>
          <w:szCs w:val="22"/>
        </w:rPr>
      </w:pPr>
      <w:r w:rsidRPr="001E5B35">
        <w:rPr>
          <w:rFonts w:asciiTheme="minorHAnsi" w:hAnsiTheme="minorHAnsi" w:cstheme="minorHAnsi"/>
          <w:sz w:val="22"/>
          <w:szCs w:val="22"/>
        </w:rPr>
        <w:t xml:space="preserve">Pisni dialog bo naročnik vodil z pogodbenim dobaviteljem v primeru pojava potreb po novih zdravilih, ki jih v prvotnem razpisu ni predvidel. Naročnik bo ob potrebi novih artiklov pozval pogodbenega dobavitelja k predložitvi ponudbene cene za iskano zdravilo z zahtevo po predložitvi cene na način, kot ga je naročnik uporabil v predmetnem postopku.  Pisni dialog se bo lahko vodil po preteku enega leta tudi za spremembe cen galenskih izdelkov ali zdravil, ki nimajo reguliranih cen CBZ. </w:t>
      </w:r>
    </w:p>
    <w:p w14:paraId="44CD4A2B" w14:textId="77777777" w:rsidR="001E5B35" w:rsidRPr="001E5B35" w:rsidRDefault="001E5B35" w:rsidP="001E5B35">
      <w:pPr>
        <w:shd w:val="clear" w:color="auto" w:fill="D9D9D9" w:themeFill="background1" w:themeFillShade="D9"/>
        <w:jc w:val="both"/>
        <w:rPr>
          <w:rFonts w:asciiTheme="minorHAnsi" w:hAnsiTheme="minorHAnsi" w:cstheme="minorHAnsi"/>
          <w:sz w:val="22"/>
          <w:szCs w:val="22"/>
        </w:rPr>
      </w:pPr>
      <w:r w:rsidRPr="001E5B35">
        <w:rPr>
          <w:rFonts w:asciiTheme="minorHAnsi" w:hAnsiTheme="minorHAnsi" w:cstheme="minorHAnsi"/>
          <w:sz w:val="22"/>
          <w:szCs w:val="22"/>
        </w:rPr>
        <w:t>V primeru spremembe regulirane cene CBZ bo dobavitelj naročnika o tem takoj obvestil in sicer bo naročniku posredoval seznam spremenjenih cen pogodbenih zdravil, pri čemer se popust ne more spremeniti.</w:t>
      </w:r>
    </w:p>
    <w:p w14:paraId="12A31B1B" w14:textId="77777777" w:rsidR="001E5B35" w:rsidRPr="001E5B35" w:rsidRDefault="001E5B35" w:rsidP="001E5B35">
      <w:pPr>
        <w:shd w:val="clear" w:color="auto" w:fill="D9D9D9" w:themeFill="background1" w:themeFillShade="D9"/>
        <w:jc w:val="both"/>
        <w:rPr>
          <w:rFonts w:asciiTheme="minorHAnsi" w:hAnsiTheme="minorHAnsi" w:cstheme="minorHAnsi"/>
          <w:sz w:val="22"/>
          <w:szCs w:val="22"/>
        </w:rPr>
      </w:pPr>
      <w:r w:rsidRPr="001E5B35">
        <w:rPr>
          <w:rFonts w:asciiTheme="minorHAnsi" w:hAnsiTheme="minorHAnsi" w:cstheme="minorHAnsi"/>
          <w:sz w:val="22"/>
          <w:szCs w:val="22"/>
        </w:rPr>
        <w:t>Cene zdravil ločeno zaračunljivih materialov bodo ves čas veljavnosti okvirnega sporazuma enake ali nižje od priznanih cen, ki jih določa ZZZS.</w:t>
      </w:r>
    </w:p>
    <w:p w14:paraId="1653993A" w14:textId="77777777" w:rsidR="001E5B35" w:rsidRPr="001E5B35" w:rsidRDefault="001E5B35" w:rsidP="001E5B35">
      <w:pPr>
        <w:shd w:val="clear" w:color="auto" w:fill="D9D9D9" w:themeFill="background1" w:themeFillShade="D9"/>
        <w:jc w:val="both"/>
        <w:rPr>
          <w:rFonts w:asciiTheme="minorHAnsi" w:hAnsiTheme="minorHAnsi" w:cstheme="minorHAnsi"/>
          <w:sz w:val="22"/>
          <w:szCs w:val="22"/>
        </w:rPr>
      </w:pPr>
      <w:r w:rsidRPr="001E5B35">
        <w:rPr>
          <w:rFonts w:asciiTheme="minorHAnsi" w:hAnsiTheme="minorHAnsi" w:cstheme="minorHAnsi"/>
          <w:sz w:val="22"/>
          <w:szCs w:val="22"/>
        </w:rPr>
        <w:t>V primeru spremembe zakona, ki ureja davek na dodano vrednost, s katerim se spremeni davčna stopnja za blago, ki je predmet tega okvirnega sporazuma, se lahko cene iz ponudbe spremenijo na največ in  izključno v višini nastale davčne spremembe. Sprememba je možna le na podlagi aneksa, pri čemer naročnik ni dolžan pristati na povečanje cen z dnem veljavnosti spremembe zakonodaje, ampak šele z dnem podpisa aneksa.</w:t>
      </w:r>
    </w:p>
    <w:p w14:paraId="607E024B" w14:textId="6F5CFF03" w:rsidR="0012627E" w:rsidRPr="00411F55" w:rsidRDefault="0012627E" w:rsidP="006E203B">
      <w:pPr>
        <w:jc w:val="both"/>
        <w:rPr>
          <w:rFonts w:asciiTheme="minorHAnsi" w:hAnsiTheme="minorHAnsi" w:cstheme="minorHAnsi"/>
          <w:sz w:val="22"/>
          <w:szCs w:val="22"/>
        </w:rPr>
      </w:pPr>
    </w:p>
    <w:p w14:paraId="5D2AD641"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4F6A61BD" w14:textId="795430B5"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V primeru, da dobavitelj ponuja blago iz </w:t>
      </w:r>
      <w:r w:rsidR="00FF51F5">
        <w:rPr>
          <w:rFonts w:asciiTheme="minorHAnsi" w:hAnsiTheme="minorHAnsi" w:cstheme="minorHAnsi"/>
          <w:sz w:val="22"/>
          <w:szCs w:val="22"/>
        </w:rPr>
        <w:t>tega okvirnega sporazuma</w:t>
      </w:r>
      <w:r w:rsidRPr="00411F55">
        <w:rPr>
          <w:rFonts w:asciiTheme="minorHAnsi" w:hAnsiTheme="minorHAnsi" w:cstheme="minorHAnsi"/>
          <w:sz w:val="22"/>
          <w:szCs w:val="22"/>
        </w:rPr>
        <w:t xml:space="preserve"> v prosti prodaji po nižjih cenah od cen dogovorjenih v </w:t>
      </w:r>
      <w:r w:rsidR="008446BE" w:rsidRPr="00411F55">
        <w:rPr>
          <w:rFonts w:asciiTheme="minorHAnsi" w:hAnsiTheme="minorHAnsi" w:cstheme="minorHAnsi"/>
          <w:sz w:val="22"/>
          <w:szCs w:val="22"/>
        </w:rPr>
        <w:t>tej pogodbi</w:t>
      </w:r>
      <w:r w:rsidRPr="00411F55">
        <w:rPr>
          <w:rFonts w:asciiTheme="minorHAnsi" w:hAnsiTheme="minorHAnsi" w:cstheme="minorHAnsi"/>
          <w:sz w:val="22"/>
          <w:szCs w:val="22"/>
        </w:rPr>
        <w:t>, da prodaja blago</w:t>
      </w:r>
      <w:r w:rsidR="008446BE" w:rsidRPr="00411F55">
        <w:rPr>
          <w:rFonts w:asciiTheme="minorHAnsi" w:hAnsiTheme="minorHAnsi" w:cstheme="minorHAnsi"/>
          <w:sz w:val="22"/>
          <w:szCs w:val="22"/>
        </w:rPr>
        <w:t xml:space="preserve"> v določenih obdobjih s popusti ali</w:t>
      </w:r>
      <w:r w:rsidRPr="00411F55">
        <w:rPr>
          <w:rFonts w:asciiTheme="minorHAnsi" w:hAnsiTheme="minorHAnsi" w:cstheme="minorHAnsi"/>
          <w:sz w:val="22"/>
          <w:szCs w:val="22"/>
        </w:rPr>
        <w:t xml:space="preserve"> znižanji zaradi akcij, je o vseh teh znižanjih dolžan obvestiti naročnika in mu omogočiti nakup po znižanih cenah. V primeru opustitve te možnosti, ima naročnik pravico </w:t>
      </w:r>
      <w:r w:rsidR="006E203B" w:rsidRPr="00411F55">
        <w:rPr>
          <w:rFonts w:asciiTheme="minorHAnsi" w:hAnsiTheme="minorHAnsi" w:cstheme="minorHAnsi"/>
          <w:sz w:val="22"/>
          <w:szCs w:val="22"/>
        </w:rPr>
        <w:t xml:space="preserve">prekiniti </w:t>
      </w:r>
      <w:r w:rsidR="008446BE" w:rsidRPr="00411F55">
        <w:rPr>
          <w:rFonts w:asciiTheme="minorHAnsi" w:hAnsiTheme="minorHAnsi" w:cstheme="minorHAnsi"/>
          <w:sz w:val="22"/>
          <w:szCs w:val="22"/>
        </w:rPr>
        <w:t>pogodbo</w:t>
      </w:r>
      <w:r w:rsidR="006E203B" w:rsidRPr="00411F55">
        <w:rPr>
          <w:rFonts w:asciiTheme="minorHAnsi" w:hAnsiTheme="minorHAnsi" w:cstheme="minorHAnsi"/>
          <w:sz w:val="22"/>
          <w:szCs w:val="22"/>
        </w:rPr>
        <w:t>.</w:t>
      </w:r>
    </w:p>
    <w:p w14:paraId="3F347F9A" w14:textId="77777777" w:rsidR="00CC18A5" w:rsidRPr="00411F55" w:rsidRDefault="00CC18A5" w:rsidP="00CC18A5">
      <w:pPr>
        <w:jc w:val="both"/>
        <w:rPr>
          <w:rFonts w:asciiTheme="minorHAnsi" w:hAnsiTheme="minorHAnsi" w:cstheme="minorHAnsi"/>
          <w:bCs/>
          <w:sz w:val="22"/>
          <w:szCs w:val="22"/>
        </w:rPr>
      </w:pPr>
    </w:p>
    <w:p w14:paraId="7182E81E" w14:textId="6C56750D"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OBRAČUN IN ROK PLAČILA</w:t>
      </w:r>
    </w:p>
    <w:p w14:paraId="460FB6EB"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013599C8" w14:textId="14DE486F" w:rsidR="00CC18A5" w:rsidRPr="00411F55" w:rsidRDefault="00CC18A5" w:rsidP="00FF51F5">
      <w:pPr>
        <w:jc w:val="both"/>
        <w:rPr>
          <w:rFonts w:asciiTheme="minorHAnsi" w:hAnsiTheme="minorHAnsi" w:cstheme="minorHAnsi"/>
          <w:sz w:val="22"/>
          <w:szCs w:val="22"/>
        </w:rPr>
      </w:pPr>
      <w:r w:rsidRPr="00411F55">
        <w:rPr>
          <w:rFonts w:asciiTheme="minorHAnsi" w:hAnsiTheme="minorHAnsi" w:cstheme="minorHAnsi"/>
          <w:sz w:val="22"/>
          <w:szCs w:val="22"/>
        </w:rPr>
        <w:t>Dobavitelj bo račun izstavil po vsaki dobavi.</w:t>
      </w:r>
      <w:r w:rsidR="006E203B" w:rsidRPr="00411F55">
        <w:rPr>
          <w:rFonts w:asciiTheme="minorHAnsi" w:hAnsiTheme="minorHAnsi" w:cstheme="minorHAnsi"/>
          <w:sz w:val="22"/>
          <w:szCs w:val="22"/>
        </w:rPr>
        <w:t xml:space="preserve"> Račun bo naročniku posredovan v elektronski obliki.</w:t>
      </w:r>
      <w:r w:rsidR="008446BE" w:rsidRPr="00411F55">
        <w:rPr>
          <w:rFonts w:asciiTheme="minorHAnsi" w:hAnsiTheme="minorHAnsi" w:cstheme="minorHAnsi"/>
          <w:sz w:val="22"/>
          <w:szCs w:val="22"/>
        </w:rPr>
        <w:t xml:space="preserve"> </w:t>
      </w:r>
      <w:r w:rsidRPr="00411F55">
        <w:rPr>
          <w:rFonts w:asciiTheme="minorHAnsi" w:hAnsiTheme="minorHAnsi" w:cstheme="minorHAnsi"/>
          <w:sz w:val="22"/>
          <w:szCs w:val="22"/>
        </w:rPr>
        <w:t>Naročnik se obvezuje plačati</w:t>
      </w:r>
      <w:r w:rsidR="003B5424" w:rsidRPr="00411F55">
        <w:rPr>
          <w:rFonts w:asciiTheme="minorHAnsi" w:hAnsiTheme="minorHAnsi" w:cstheme="minorHAnsi"/>
          <w:sz w:val="22"/>
          <w:szCs w:val="22"/>
        </w:rPr>
        <w:t xml:space="preserve"> pravilno izstavljen račun v roku </w:t>
      </w:r>
      <w:r w:rsidRPr="00411F55">
        <w:rPr>
          <w:rFonts w:asciiTheme="minorHAnsi" w:hAnsiTheme="minorHAnsi" w:cstheme="minorHAnsi"/>
          <w:sz w:val="22"/>
          <w:szCs w:val="22"/>
        </w:rPr>
        <w:t xml:space="preserve"> 30 dni od dneva prejema računa</w:t>
      </w:r>
      <w:r w:rsidR="00D1045B" w:rsidRPr="00411F55">
        <w:rPr>
          <w:rFonts w:asciiTheme="minorHAnsi" w:hAnsiTheme="minorHAnsi" w:cstheme="minorHAnsi"/>
          <w:sz w:val="22"/>
          <w:szCs w:val="22"/>
        </w:rPr>
        <w:t>.</w:t>
      </w:r>
    </w:p>
    <w:p w14:paraId="00592D35" w14:textId="77777777" w:rsidR="00CC18A5" w:rsidRPr="00411F55" w:rsidRDefault="00CC18A5" w:rsidP="00CC18A5">
      <w:pPr>
        <w:jc w:val="both"/>
        <w:rPr>
          <w:rFonts w:asciiTheme="minorHAnsi" w:hAnsiTheme="minorHAnsi" w:cstheme="minorHAnsi"/>
          <w:sz w:val="22"/>
          <w:szCs w:val="22"/>
        </w:rPr>
      </w:pPr>
    </w:p>
    <w:p w14:paraId="7827E96C"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OBVEZNOSTI DOBAVITELJA</w:t>
      </w:r>
    </w:p>
    <w:p w14:paraId="2E32CF27"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6E41E35B" w14:textId="26BAA968" w:rsidR="00F412F5" w:rsidRPr="00411F55" w:rsidRDefault="00F412F5" w:rsidP="006473D7">
      <w:pPr>
        <w:tabs>
          <w:tab w:val="num" w:pos="540"/>
        </w:tabs>
        <w:jc w:val="both"/>
        <w:rPr>
          <w:rFonts w:asciiTheme="minorHAnsi" w:hAnsiTheme="minorHAnsi" w:cstheme="minorHAnsi"/>
          <w:sz w:val="22"/>
          <w:szCs w:val="22"/>
        </w:rPr>
      </w:pPr>
      <w:r w:rsidRPr="00411F55">
        <w:rPr>
          <w:rFonts w:asciiTheme="minorHAnsi" w:hAnsiTheme="minorHAnsi" w:cstheme="minorHAnsi"/>
          <w:sz w:val="22"/>
          <w:szCs w:val="22"/>
        </w:rPr>
        <w:t xml:space="preserve">Dobavitelj bo dobave izvajal kvalitetno, skladno </w:t>
      </w:r>
      <w:r w:rsidR="00006E0A" w:rsidRPr="00411F55">
        <w:rPr>
          <w:rFonts w:asciiTheme="minorHAnsi" w:hAnsiTheme="minorHAnsi" w:cstheme="minorHAnsi"/>
          <w:sz w:val="22"/>
          <w:szCs w:val="22"/>
        </w:rPr>
        <w:t>s</w:t>
      </w:r>
      <w:r w:rsidRPr="00411F55">
        <w:rPr>
          <w:rFonts w:asciiTheme="minorHAnsi" w:hAnsiTheme="minorHAnsi" w:cstheme="minorHAnsi"/>
          <w:sz w:val="22"/>
          <w:szCs w:val="22"/>
        </w:rPr>
        <w:t xml:space="preserve"> pogoji </w:t>
      </w:r>
      <w:r w:rsidR="00FF51F5">
        <w:rPr>
          <w:rFonts w:asciiTheme="minorHAnsi" w:hAnsiTheme="minorHAnsi" w:cstheme="minorHAnsi"/>
          <w:sz w:val="22"/>
          <w:szCs w:val="22"/>
        </w:rPr>
        <w:t>tega okvirnega sporazuma</w:t>
      </w:r>
      <w:r w:rsidR="00221745" w:rsidRPr="00411F55">
        <w:rPr>
          <w:rFonts w:asciiTheme="minorHAnsi" w:hAnsiTheme="minorHAnsi" w:cstheme="minorHAnsi"/>
          <w:sz w:val="22"/>
          <w:szCs w:val="22"/>
        </w:rPr>
        <w:t xml:space="preserve">, ponudbo </w:t>
      </w:r>
      <w:r w:rsidRPr="00411F55">
        <w:rPr>
          <w:rFonts w:asciiTheme="minorHAnsi" w:hAnsiTheme="minorHAnsi" w:cstheme="minorHAnsi"/>
          <w:sz w:val="22"/>
          <w:szCs w:val="22"/>
        </w:rPr>
        <w:t xml:space="preserve"> in razpisno dokumentacijo in ob upoštevanju naslednj</w:t>
      </w:r>
      <w:r w:rsidR="00221745" w:rsidRPr="00411F55">
        <w:rPr>
          <w:rFonts w:asciiTheme="minorHAnsi" w:hAnsiTheme="minorHAnsi" w:cstheme="minorHAnsi"/>
          <w:sz w:val="22"/>
          <w:szCs w:val="22"/>
        </w:rPr>
        <w:t xml:space="preserve">ih </w:t>
      </w:r>
      <w:r w:rsidRPr="00411F55">
        <w:rPr>
          <w:rFonts w:asciiTheme="minorHAnsi" w:hAnsiTheme="minorHAnsi" w:cstheme="minorHAnsi"/>
          <w:sz w:val="22"/>
          <w:szCs w:val="22"/>
        </w:rPr>
        <w:t>zahtev naročnika:</w:t>
      </w:r>
    </w:p>
    <w:p w14:paraId="70BC123E" w14:textId="77777777" w:rsidR="00F412F5" w:rsidRPr="00411F55" w:rsidRDefault="00F412F5" w:rsidP="00AE5092">
      <w:pPr>
        <w:tabs>
          <w:tab w:val="num" w:pos="540"/>
        </w:tabs>
        <w:jc w:val="both"/>
        <w:rPr>
          <w:rFonts w:asciiTheme="minorHAnsi" w:hAnsiTheme="minorHAnsi" w:cstheme="minorHAnsi"/>
          <w:sz w:val="22"/>
          <w:szCs w:val="22"/>
        </w:rPr>
      </w:pPr>
    </w:p>
    <w:p w14:paraId="3A883DED"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 xml:space="preserve">naročila bo sprejemal  v obliki e-sporočil; </w:t>
      </w:r>
    </w:p>
    <w:p w14:paraId="17BC8E95" w14:textId="76E91475"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vse naročene artikle bo dobavitelj dostavil  v ekonomat,  razloženo;</w:t>
      </w:r>
    </w:p>
    <w:p w14:paraId="37B6A9AB"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 xml:space="preserve">vsi artikli bodo ves čas trajanja pogodbe popolnoma enaki ponujenim; vsako spremembo v kvaliteti ali proizvajalcu bo pred dobavo najavil naročniku in pridobil soglasje k zamenjavi; </w:t>
      </w:r>
    </w:p>
    <w:p w14:paraId="7597E028"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lastRenderedPageBreak/>
        <w:t>vsaka nedovoljena sprememba v kvaliteti artikla ali ceni,  pomeni možnost prekinitve pogodbe;</w:t>
      </w:r>
    </w:p>
    <w:p w14:paraId="5E7F52F8"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vse dobave se bodo vršile v roku do 5 delovnih dni od prejema naročila;</w:t>
      </w:r>
    </w:p>
    <w:p w14:paraId="559ED86C"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vse dobave z oznako NUJNO bodo dostavljene naslednji delovni dan od dneva prejema naročila, praviloma v roku  do 24 ur,</w:t>
      </w:r>
    </w:p>
    <w:p w14:paraId="49E18964" w14:textId="1AEAB44C" w:rsidR="003069C9" w:rsidRPr="00BD25C9" w:rsidRDefault="003069C9" w:rsidP="00BD25C9">
      <w:pPr>
        <w:widowControl w:val="0"/>
        <w:numPr>
          <w:ilvl w:val="0"/>
          <w:numId w:val="12"/>
        </w:numPr>
        <w:shd w:val="clear" w:color="auto" w:fill="D9D9D9" w:themeFill="background1" w:themeFillShade="D9"/>
        <w:suppressAutoHyphens/>
        <w:spacing w:line="276" w:lineRule="auto"/>
        <w:jc w:val="both"/>
        <w:rPr>
          <w:rFonts w:asciiTheme="minorHAnsi" w:hAnsiTheme="minorHAnsi" w:cstheme="minorHAnsi"/>
          <w:sz w:val="22"/>
          <w:szCs w:val="22"/>
        </w:rPr>
      </w:pPr>
      <w:r w:rsidRPr="00BD25C9">
        <w:rPr>
          <w:rFonts w:asciiTheme="minorHAnsi" w:hAnsiTheme="minorHAnsi" w:cstheme="minorHAnsi"/>
          <w:sz w:val="22"/>
          <w:szCs w:val="22"/>
        </w:rPr>
        <w:t>vse dostave bodo največkrat  izvršene v celotnem obsegu naročenih artiklov;</w:t>
      </w:r>
      <w:r w:rsidR="00FE2929" w:rsidRPr="00BD25C9">
        <w:rPr>
          <w:rFonts w:asciiTheme="minorHAnsi" w:hAnsiTheme="minorHAnsi" w:cstheme="minorHAnsi"/>
          <w:sz w:val="22"/>
          <w:szCs w:val="22"/>
        </w:rPr>
        <w:t xml:space="preserve">  </w:t>
      </w:r>
      <w:r w:rsidR="00FE2929" w:rsidRPr="00BD25C9">
        <w:t>razen v primeru, da naročeni  artikel na trgu ni dobavljiv</w:t>
      </w:r>
    </w:p>
    <w:p w14:paraId="6C609937" w14:textId="77777777" w:rsidR="003069C9" w:rsidRPr="00411F55" w:rsidRDefault="003069C9" w:rsidP="003069C9">
      <w:pPr>
        <w:widowControl w:val="0"/>
        <w:numPr>
          <w:ilvl w:val="0"/>
          <w:numId w:val="13"/>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ob vsaki dobavi bo priložena papirna dobavnica, ki bo poleg dobavljenih artiklov vsebovala še  številko naročnikovega naročila, artikle, cene za kos brez DDV, skupni znesek brez in z DDV.</w:t>
      </w:r>
    </w:p>
    <w:p w14:paraId="50E2D5A8" w14:textId="77777777" w:rsidR="003069C9" w:rsidRPr="00411F55" w:rsidRDefault="003069C9" w:rsidP="003069C9">
      <w:pPr>
        <w:widowControl w:val="0"/>
        <w:numPr>
          <w:ilvl w:val="0"/>
          <w:numId w:val="13"/>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na vsakem račun bodo navedeni najmanj naslednji podatki: številka naročilnice,  šifra artikla dobavitelja iz javnega naročila  ter ostali potrebni podatki o artiklu; nepopolne dokumente bo naročnik zavračal in blaga ni dolžan plačati.</w:t>
      </w:r>
    </w:p>
    <w:p w14:paraId="5A4FEAAF" w14:textId="085399A7" w:rsidR="003B5424" w:rsidRPr="00411F55" w:rsidRDefault="003B5424" w:rsidP="003B5424">
      <w:pPr>
        <w:spacing w:line="276" w:lineRule="auto"/>
        <w:rPr>
          <w:rFonts w:asciiTheme="minorHAnsi" w:hAnsiTheme="minorHAnsi" w:cstheme="minorHAnsi"/>
          <w:sz w:val="22"/>
          <w:szCs w:val="22"/>
          <w:highlight w:val="yellow"/>
        </w:rPr>
      </w:pPr>
    </w:p>
    <w:p w14:paraId="46EB1B1C" w14:textId="77777777" w:rsidR="00A20CEB" w:rsidRPr="00411F55" w:rsidRDefault="00A20CEB" w:rsidP="00A20CEB">
      <w:pPr>
        <w:tabs>
          <w:tab w:val="num" w:pos="0"/>
        </w:tabs>
        <w:jc w:val="both"/>
        <w:rPr>
          <w:rFonts w:asciiTheme="minorHAnsi" w:hAnsiTheme="minorHAnsi" w:cstheme="minorHAnsi"/>
          <w:sz w:val="22"/>
          <w:szCs w:val="22"/>
        </w:rPr>
      </w:pPr>
      <w:r w:rsidRPr="00411F55">
        <w:rPr>
          <w:rFonts w:asciiTheme="minorHAnsi" w:hAnsiTheme="minorHAnsi" w:cstheme="minorHAnsi"/>
          <w:sz w:val="22"/>
          <w:szCs w:val="22"/>
        </w:rPr>
        <w:t>Dobavitelj se obvezuje izvesti prevzete dobave v skladu z razpisno in ponudbeno dokumentacijo, pravili stroke, veljavnimi predpisi in standardi ter z uporabo materialov zahtevane kvalitete, ki ustrezajo veljavnim standardom in imajo predpisano a-testno dokumentacijo.</w:t>
      </w:r>
    </w:p>
    <w:p w14:paraId="447BCB5A" w14:textId="77777777" w:rsidR="00A20CEB" w:rsidRPr="00411F55" w:rsidRDefault="00A20CEB" w:rsidP="00A20CEB">
      <w:pPr>
        <w:tabs>
          <w:tab w:val="num" w:pos="0"/>
        </w:tabs>
        <w:jc w:val="both"/>
        <w:rPr>
          <w:rFonts w:asciiTheme="minorHAnsi" w:hAnsiTheme="minorHAnsi" w:cstheme="minorHAnsi"/>
          <w:sz w:val="22"/>
          <w:szCs w:val="22"/>
        </w:rPr>
      </w:pPr>
    </w:p>
    <w:p w14:paraId="5C350ECA" w14:textId="77777777" w:rsidR="00A20CEB" w:rsidRPr="00411F55" w:rsidRDefault="00A20CEB" w:rsidP="00A20CEB">
      <w:pPr>
        <w:keepNext/>
        <w:tabs>
          <w:tab w:val="left" w:pos="426"/>
        </w:tabs>
        <w:overflowPunct w:val="0"/>
        <w:autoSpaceDE w:val="0"/>
        <w:autoSpaceDN w:val="0"/>
        <w:adjustRightInd w:val="0"/>
        <w:spacing w:after="120"/>
        <w:jc w:val="both"/>
        <w:textAlignment w:val="baseline"/>
        <w:rPr>
          <w:rFonts w:asciiTheme="minorHAnsi" w:hAnsiTheme="minorHAnsi" w:cstheme="minorHAnsi"/>
          <w:sz w:val="22"/>
          <w:szCs w:val="22"/>
        </w:rPr>
      </w:pPr>
      <w:r w:rsidRPr="00411F55">
        <w:rPr>
          <w:rFonts w:asciiTheme="minorHAnsi" w:hAnsiTheme="minorHAnsi" w:cstheme="minorHAnsi"/>
          <w:sz w:val="22"/>
          <w:szCs w:val="22"/>
        </w:rPr>
        <w:t>Dobavitelj mora pri izvedbi dobav, opredeljenih s to pogodbo in predmetno razpisno dokumentacijo upoštevati okoljevarstvene predpise</w:t>
      </w:r>
      <w:r w:rsidR="00717D2A" w:rsidRPr="00411F55">
        <w:rPr>
          <w:rFonts w:asciiTheme="minorHAnsi" w:hAnsiTheme="minorHAnsi" w:cstheme="minorHAnsi"/>
          <w:sz w:val="22"/>
          <w:szCs w:val="22"/>
        </w:rPr>
        <w:t>, predvsem s področja ravnanja z embalažo.</w:t>
      </w:r>
    </w:p>
    <w:p w14:paraId="65DE6047" w14:textId="11EEE545" w:rsidR="00CC18A5" w:rsidRPr="00411F55" w:rsidRDefault="00A20CEB" w:rsidP="00FF51F5">
      <w:pPr>
        <w:tabs>
          <w:tab w:val="num" w:pos="0"/>
        </w:tabs>
        <w:jc w:val="both"/>
        <w:rPr>
          <w:rFonts w:asciiTheme="minorHAnsi" w:hAnsiTheme="minorHAnsi" w:cstheme="minorHAnsi"/>
          <w:sz w:val="22"/>
          <w:szCs w:val="22"/>
        </w:rPr>
      </w:pPr>
      <w:r w:rsidRPr="00411F55">
        <w:rPr>
          <w:rFonts w:asciiTheme="minorHAnsi" w:hAnsiTheme="minorHAnsi" w:cstheme="minorHAnsi"/>
          <w:sz w:val="22"/>
          <w:szCs w:val="22"/>
        </w:rPr>
        <w:t>Dobavitelj se obvezuje, da bo pri izvedbi pogodbenih dobav pisno obveščal naročnika o vsem, kar bi lahko vplivalo na izvršitev pogodbe</w:t>
      </w:r>
      <w:r w:rsidR="004B16CF" w:rsidRPr="00411F55">
        <w:rPr>
          <w:rFonts w:asciiTheme="minorHAnsi" w:hAnsiTheme="minorHAnsi" w:cstheme="minorHAnsi"/>
          <w:sz w:val="22"/>
          <w:szCs w:val="22"/>
        </w:rPr>
        <w:t>.</w:t>
      </w:r>
    </w:p>
    <w:p w14:paraId="7E8BF550" w14:textId="77777777" w:rsidR="00E72410" w:rsidRPr="00411F55" w:rsidRDefault="00E72410" w:rsidP="00CC18A5">
      <w:pPr>
        <w:tabs>
          <w:tab w:val="num" w:pos="540"/>
        </w:tabs>
        <w:rPr>
          <w:rFonts w:asciiTheme="minorHAnsi" w:hAnsiTheme="minorHAnsi" w:cstheme="minorHAnsi"/>
          <w:sz w:val="22"/>
          <w:szCs w:val="22"/>
        </w:rPr>
      </w:pPr>
    </w:p>
    <w:p w14:paraId="21FC19C8" w14:textId="65087EA1" w:rsidR="00E72410" w:rsidRPr="00411F55" w:rsidRDefault="00E72410" w:rsidP="00CC18A5">
      <w:pPr>
        <w:tabs>
          <w:tab w:val="num" w:pos="540"/>
        </w:tabs>
        <w:rPr>
          <w:rFonts w:asciiTheme="minorHAnsi" w:hAnsiTheme="minorHAnsi" w:cstheme="minorHAnsi"/>
          <w:sz w:val="22"/>
          <w:szCs w:val="22"/>
        </w:rPr>
      </w:pPr>
      <w:r w:rsidRPr="00411F55">
        <w:rPr>
          <w:rFonts w:asciiTheme="minorHAnsi" w:hAnsiTheme="minorHAnsi" w:cstheme="minorHAnsi"/>
          <w:sz w:val="22"/>
          <w:szCs w:val="22"/>
        </w:rPr>
        <w:t>PREVZEM IN REKLAMACIJE</w:t>
      </w:r>
    </w:p>
    <w:p w14:paraId="5F75D6C9" w14:textId="77777777" w:rsidR="00E72410" w:rsidRPr="00411F55" w:rsidRDefault="00E72410" w:rsidP="00E72410">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46BDC1A6" w14:textId="77777777" w:rsidR="00E72410" w:rsidRPr="00411F55" w:rsidRDefault="00E72410" w:rsidP="00E72410">
      <w:pPr>
        <w:jc w:val="both"/>
        <w:rPr>
          <w:rFonts w:asciiTheme="minorHAnsi" w:hAnsiTheme="minorHAnsi" w:cstheme="minorHAnsi"/>
          <w:sz w:val="22"/>
          <w:szCs w:val="22"/>
        </w:rPr>
      </w:pPr>
      <w:r w:rsidRPr="00411F55">
        <w:rPr>
          <w:rFonts w:asciiTheme="minorHAnsi" w:hAnsiTheme="minorHAnsi" w:cstheme="minorHAnsi"/>
          <w:sz w:val="22"/>
          <w:szCs w:val="22"/>
        </w:rPr>
        <w:t>Dobavitelj se obvezuje o nezmožnosti dobave obvestiti naročnika takoj po prejemu naročila.</w:t>
      </w:r>
    </w:p>
    <w:p w14:paraId="78BAD4F8" w14:textId="77777777" w:rsidR="00E72410" w:rsidRPr="00411F55" w:rsidRDefault="00E72410" w:rsidP="00E72410">
      <w:pPr>
        <w:jc w:val="both"/>
        <w:rPr>
          <w:rFonts w:asciiTheme="minorHAnsi" w:hAnsiTheme="minorHAnsi" w:cstheme="minorHAnsi"/>
          <w:sz w:val="22"/>
          <w:szCs w:val="22"/>
        </w:rPr>
      </w:pPr>
    </w:p>
    <w:p w14:paraId="32891BDD" w14:textId="77777777" w:rsidR="00E72410" w:rsidRPr="00411F55" w:rsidRDefault="00E72410" w:rsidP="00E72410">
      <w:pPr>
        <w:pStyle w:val="Telobesedila31"/>
        <w:rPr>
          <w:rFonts w:asciiTheme="minorHAnsi" w:hAnsiTheme="minorHAnsi" w:cstheme="minorHAnsi"/>
          <w:sz w:val="22"/>
          <w:szCs w:val="22"/>
        </w:rPr>
      </w:pPr>
      <w:r w:rsidRPr="00411F55">
        <w:rPr>
          <w:rFonts w:asciiTheme="minorHAnsi" w:hAnsiTheme="minorHAnsi" w:cstheme="minorHAnsi"/>
          <w:sz w:val="22"/>
          <w:szCs w:val="22"/>
        </w:rPr>
        <w:t xml:space="preserve">Naročnik se obvezuje prevzeti naročeno blago v celoti na podlagi predložene in podpisane dobavnice s strani dobavitelja. </w:t>
      </w:r>
    </w:p>
    <w:p w14:paraId="50FECB2B" w14:textId="77777777" w:rsidR="00E72410" w:rsidRPr="00411F55" w:rsidRDefault="00E72410" w:rsidP="00E72410">
      <w:pPr>
        <w:pStyle w:val="Telobesedila31"/>
        <w:rPr>
          <w:rFonts w:asciiTheme="minorHAnsi" w:hAnsiTheme="minorHAnsi" w:cstheme="minorHAnsi"/>
          <w:sz w:val="22"/>
          <w:szCs w:val="22"/>
        </w:rPr>
      </w:pPr>
    </w:p>
    <w:p w14:paraId="59C52150" w14:textId="77777777" w:rsidR="00E72410" w:rsidRPr="00411F55" w:rsidRDefault="00E72410" w:rsidP="00E72410">
      <w:pPr>
        <w:pStyle w:val="Telobesedila31"/>
        <w:rPr>
          <w:rFonts w:asciiTheme="minorHAnsi" w:hAnsiTheme="minorHAnsi" w:cstheme="minorHAnsi"/>
          <w:sz w:val="22"/>
          <w:szCs w:val="22"/>
        </w:rPr>
      </w:pPr>
      <w:r w:rsidRPr="00411F55">
        <w:rPr>
          <w:rFonts w:asciiTheme="minorHAnsi" w:hAnsiTheme="minorHAnsi" w:cstheme="minorHAnsi"/>
          <w:sz w:val="22"/>
          <w:szCs w:val="22"/>
        </w:rPr>
        <w:t xml:space="preserve">Naročnik je dolžan blago in embalažo ob prevzemu na običajen laičen način pregledati. </w:t>
      </w:r>
    </w:p>
    <w:p w14:paraId="7A9BDB17" w14:textId="77777777" w:rsidR="00E72410" w:rsidRPr="00411F55" w:rsidRDefault="00E72410" w:rsidP="00E72410">
      <w:pPr>
        <w:pStyle w:val="Telobesedila31"/>
        <w:rPr>
          <w:rFonts w:asciiTheme="minorHAnsi" w:hAnsiTheme="minorHAnsi" w:cstheme="minorHAnsi"/>
          <w:sz w:val="22"/>
          <w:szCs w:val="22"/>
        </w:rPr>
      </w:pPr>
    </w:p>
    <w:p w14:paraId="48310A2D" w14:textId="77777777" w:rsidR="00E72410" w:rsidRPr="00411F55" w:rsidRDefault="00E72410" w:rsidP="00E72410">
      <w:pPr>
        <w:jc w:val="both"/>
        <w:rPr>
          <w:rFonts w:asciiTheme="minorHAnsi" w:hAnsiTheme="minorHAnsi" w:cstheme="minorHAnsi"/>
          <w:sz w:val="22"/>
          <w:szCs w:val="22"/>
        </w:rPr>
      </w:pPr>
      <w:r w:rsidRPr="00411F55">
        <w:rPr>
          <w:rFonts w:asciiTheme="minorHAnsi" w:hAnsiTheme="minorHAnsi" w:cstheme="minorHAnsi"/>
          <w:sz w:val="22"/>
          <w:szCs w:val="22"/>
        </w:rPr>
        <w:t xml:space="preserve">Naročnik je dolžan vse napake in pomanjkljivosti, ki jih bo odkril, javiti </w:t>
      </w:r>
      <w:r w:rsidR="003A32AA" w:rsidRPr="00411F55">
        <w:rPr>
          <w:rFonts w:asciiTheme="minorHAnsi" w:hAnsiTheme="minorHAnsi" w:cstheme="minorHAnsi"/>
          <w:sz w:val="22"/>
          <w:szCs w:val="22"/>
        </w:rPr>
        <w:t>dobavitelju</w:t>
      </w:r>
      <w:r w:rsidRPr="00411F55">
        <w:rPr>
          <w:rFonts w:asciiTheme="minorHAnsi" w:hAnsiTheme="minorHAnsi" w:cstheme="minorHAnsi"/>
          <w:sz w:val="22"/>
          <w:szCs w:val="22"/>
        </w:rPr>
        <w:t xml:space="preserve"> pisno, po elektronski pošti ali telefaksu najkasneje v roku 8 delovnih dni</w:t>
      </w:r>
      <w:r w:rsidR="008E20E3" w:rsidRPr="00411F55">
        <w:rPr>
          <w:rFonts w:asciiTheme="minorHAnsi" w:hAnsiTheme="minorHAnsi" w:cstheme="minorHAnsi"/>
          <w:sz w:val="22"/>
          <w:szCs w:val="22"/>
        </w:rPr>
        <w:t xml:space="preserve"> od prejema.</w:t>
      </w:r>
      <w:r w:rsidRPr="00411F55">
        <w:rPr>
          <w:rFonts w:asciiTheme="minorHAnsi" w:hAnsiTheme="minorHAnsi" w:cstheme="minorHAnsi"/>
          <w:sz w:val="22"/>
          <w:szCs w:val="22"/>
        </w:rPr>
        <w:t xml:space="preserve"> Dobavitelj je dolžan napake in pomanjkljivosti odpraviti takoj, če to ni možno, pa najkasneje v roku 3 </w:t>
      </w:r>
      <w:r w:rsidR="008E20E3" w:rsidRPr="00411F55">
        <w:rPr>
          <w:rFonts w:asciiTheme="minorHAnsi" w:hAnsiTheme="minorHAnsi" w:cstheme="minorHAnsi"/>
          <w:sz w:val="22"/>
          <w:szCs w:val="22"/>
        </w:rPr>
        <w:t xml:space="preserve">delovne </w:t>
      </w:r>
      <w:r w:rsidRPr="00411F55">
        <w:rPr>
          <w:rFonts w:asciiTheme="minorHAnsi" w:hAnsiTheme="minorHAnsi" w:cstheme="minorHAnsi"/>
          <w:sz w:val="22"/>
          <w:szCs w:val="22"/>
        </w:rPr>
        <w:t>dni od dneva prejema obvestila.</w:t>
      </w:r>
    </w:p>
    <w:p w14:paraId="1C602DE7" w14:textId="77777777" w:rsidR="00E72410" w:rsidRPr="00411F55" w:rsidRDefault="00E72410" w:rsidP="00E72410">
      <w:pPr>
        <w:jc w:val="both"/>
        <w:rPr>
          <w:rFonts w:asciiTheme="minorHAnsi" w:hAnsiTheme="minorHAnsi" w:cstheme="minorHAnsi"/>
          <w:sz w:val="22"/>
          <w:szCs w:val="22"/>
        </w:rPr>
      </w:pPr>
    </w:p>
    <w:p w14:paraId="30CDAA52" w14:textId="792761DF" w:rsidR="007A3E0A" w:rsidRPr="00411F55" w:rsidRDefault="00E72410" w:rsidP="00E72410">
      <w:pPr>
        <w:tabs>
          <w:tab w:val="num" w:pos="0"/>
        </w:tabs>
        <w:jc w:val="both"/>
        <w:rPr>
          <w:rFonts w:asciiTheme="minorHAnsi" w:hAnsiTheme="minorHAnsi" w:cstheme="minorHAnsi"/>
          <w:sz w:val="22"/>
          <w:szCs w:val="22"/>
        </w:rPr>
      </w:pPr>
      <w:r w:rsidRPr="00411F55">
        <w:rPr>
          <w:rFonts w:asciiTheme="minorHAnsi" w:hAnsiTheme="minorHAnsi" w:cstheme="minorHAnsi"/>
          <w:sz w:val="22"/>
          <w:szCs w:val="22"/>
        </w:rPr>
        <w:t xml:space="preserve">Blago, za katerega se bo ugotovilo, da kakorkoli odstopa od navedb v razpisni ali ponudbeni dokumentaciji, ali ni skladno z določili </w:t>
      </w:r>
      <w:r w:rsidR="00FF51F5">
        <w:rPr>
          <w:rFonts w:asciiTheme="minorHAnsi" w:hAnsiTheme="minorHAnsi" w:cstheme="minorHAnsi"/>
          <w:sz w:val="22"/>
          <w:szCs w:val="22"/>
        </w:rPr>
        <w:t>tega okvirnega sporazuma</w:t>
      </w:r>
      <w:r w:rsidRPr="00411F55">
        <w:rPr>
          <w:rFonts w:asciiTheme="minorHAnsi" w:hAnsiTheme="minorHAnsi" w:cstheme="minorHAnsi"/>
          <w:sz w:val="22"/>
          <w:szCs w:val="22"/>
        </w:rPr>
        <w:t xml:space="preserve"> in s specifikacijami naročila, bo zavrnjeno, zaradi česar bo dobavitelj prešel v zamudo. Enako velja, če bo neskladnost ugotovljena za katerikoli dokument, ki bi moral biti blagu priložen. Zavrnitev bo označena na prevzemnem zapisniku.</w:t>
      </w:r>
    </w:p>
    <w:p w14:paraId="5D0BD67E" w14:textId="77777777" w:rsidR="00E72410" w:rsidRPr="00411F55" w:rsidRDefault="00E72410" w:rsidP="00CC18A5">
      <w:pPr>
        <w:tabs>
          <w:tab w:val="num" w:pos="540"/>
        </w:tabs>
        <w:rPr>
          <w:rFonts w:asciiTheme="minorHAnsi" w:hAnsiTheme="minorHAnsi" w:cstheme="minorHAnsi"/>
          <w:sz w:val="22"/>
          <w:szCs w:val="22"/>
        </w:rPr>
      </w:pPr>
    </w:p>
    <w:p w14:paraId="2A307D49" w14:textId="77777777" w:rsidR="00CC18A5" w:rsidRPr="00411F55" w:rsidRDefault="00CC18A5" w:rsidP="00CC18A5">
      <w:pPr>
        <w:rPr>
          <w:rFonts w:asciiTheme="minorHAnsi" w:hAnsiTheme="minorHAnsi" w:cstheme="minorHAnsi"/>
          <w:sz w:val="22"/>
          <w:szCs w:val="22"/>
        </w:rPr>
      </w:pPr>
      <w:r w:rsidRPr="00411F55">
        <w:rPr>
          <w:rFonts w:asciiTheme="minorHAnsi" w:hAnsiTheme="minorHAnsi" w:cstheme="minorHAnsi"/>
          <w:sz w:val="22"/>
          <w:szCs w:val="22"/>
        </w:rPr>
        <w:t>OBRAČUN KAZNI</w:t>
      </w:r>
    </w:p>
    <w:p w14:paraId="2143275F"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284A36CA"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14:paraId="42249D9A" w14:textId="77777777" w:rsidR="00CC18A5" w:rsidRPr="00411F55" w:rsidRDefault="00CC18A5" w:rsidP="00CC18A5">
      <w:pPr>
        <w:jc w:val="both"/>
        <w:rPr>
          <w:rFonts w:asciiTheme="minorHAnsi" w:hAnsiTheme="minorHAnsi" w:cstheme="minorHAnsi"/>
          <w:sz w:val="22"/>
          <w:szCs w:val="22"/>
        </w:rPr>
      </w:pPr>
    </w:p>
    <w:p w14:paraId="11BEFBF5" w14:textId="1AC3AFEA"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Pogodbena kazen se zaračuna v primeru, da dobavitelj zamudi z dobavo za več kot en delovni dan od roka dobave, ki ga določa ta </w:t>
      </w:r>
      <w:r w:rsidR="00444A10">
        <w:rPr>
          <w:rFonts w:asciiTheme="minorHAnsi" w:hAnsiTheme="minorHAnsi" w:cstheme="minorHAnsi"/>
          <w:sz w:val="22"/>
          <w:szCs w:val="22"/>
        </w:rPr>
        <w:t>okvirni sporazum</w:t>
      </w:r>
      <w:r w:rsidRPr="00411F55">
        <w:rPr>
          <w:rFonts w:asciiTheme="minorHAnsi" w:hAnsiTheme="minorHAnsi" w:cstheme="minorHAnsi"/>
          <w:sz w:val="22"/>
          <w:szCs w:val="22"/>
        </w:rPr>
        <w:t>.</w:t>
      </w:r>
    </w:p>
    <w:p w14:paraId="66D4A5C4" w14:textId="77777777" w:rsidR="00CC18A5" w:rsidRPr="00411F55" w:rsidRDefault="00CC18A5" w:rsidP="00CC18A5">
      <w:pPr>
        <w:jc w:val="both"/>
        <w:rPr>
          <w:rFonts w:asciiTheme="minorHAnsi" w:hAnsiTheme="minorHAnsi" w:cstheme="minorHAnsi"/>
          <w:sz w:val="22"/>
          <w:szCs w:val="22"/>
        </w:rPr>
      </w:pPr>
    </w:p>
    <w:p w14:paraId="06E84026"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Naročnik lahko znesek pogodbene kazni odtegne od zneskov, ki jih mora po </w:t>
      </w:r>
      <w:r w:rsidR="003A32AA" w:rsidRPr="00411F55">
        <w:rPr>
          <w:rFonts w:asciiTheme="minorHAnsi" w:hAnsiTheme="minorHAnsi" w:cstheme="minorHAnsi"/>
          <w:sz w:val="22"/>
          <w:szCs w:val="22"/>
        </w:rPr>
        <w:t>pogodbi in računu</w:t>
      </w:r>
      <w:r w:rsidRPr="00411F55">
        <w:rPr>
          <w:rFonts w:asciiTheme="minorHAnsi" w:hAnsiTheme="minorHAnsi" w:cstheme="minorHAnsi"/>
          <w:sz w:val="22"/>
          <w:szCs w:val="22"/>
        </w:rPr>
        <w:t xml:space="preserve"> plačati izvajalcu.</w:t>
      </w:r>
    </w:p>
    <w:p w14:paraId="16F1B385" w14:textId="77777777" w:rsidR="00CC18A5" w:rsidRPr="00411F55" w:rsidRDefault="00CC18A5" w:rsidP="00CC18A5">
      <w:pPr>
        <w:jc w:val="both"/>
        <w:rPr>
          <w:rFonts w:asciiTheme="minorHAnsi" w:hAnsiTheme="minorHAnsi" w:cstheme="minorHAnsi"/>
          <w:sz w:val="22"/>
          <w:szCs w:val="22"/>
        </w:rPr>
      </w:pPr>
    </w:p>
    <w:p w14:paraId="5180B441"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Pod višjo silo se razumejo vsi nepredvideni in nepričakovani dogodki, ki nastopijo neodvisno od volje pogodbenih strank in ki jih pogodbene stranke niso mogle predvideti ob sklepanju </w:t>
      </w:r>
      <w:r w:rsidR="003A32AA" w:rsidRPr="00411F55">
        <w:rPr>
          <w:rFonts w:asciiTheme="minorHAnsi" w:hAnsiTheme="minorHAnsi" w:cstheme="minorHAnsi"/>
          <w:sz w:val="22"/>
          <w:szCs w:val="22"/>
        </w:rPr>
        <w:t>pogodbe</w:t>
      </w:r>
      <w:r w:rsidRPr="00411F55">
        <w:rPr>
          <w:rFonts w:asciiTheme="minorHAnsi" w:hAnsiTheme="minorHAnsi" w:cstheme="minorHAnsi"/>
          <w:sz w:val="22"/>
          <w:szCs w:val="22"/>
        </w:rPr>
        <w:t xml:space="preserve"> ter kakorkoli vplivajo na izvedbo pogodbene obveznosti.</w:t>
      </w:r>
    </w:p>
    <w:p w14:paraId="519011A1" w14:textId="77777777" w:rsidR="00CC18A5" w:rsidRPr="00411F55" w:rsidRDefault="00CC18A5" w:rsidP="00CC18A5">
      <w:pPr>
        <w:jc w:val="both"/>
        <w:rPr>
          <w:rFonts w:asciiTheme="minorHAnsi" w:hAnsiTheme="minorHAnsi" w:cstheme="minorHAnsi"/>
          <w:sz w:val="22"/>
          <w:szCs w:val="22"/>
        </w:rPr>
      </w:pPr>
    </w:p>
    <w:p w14:paraId="1F013C89"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Dobavitelj je dolžan pismeno obvestiti naročnika o nastanku višje sile v dveh delovnih dneh po nastanku le-te.</w:t>
      </w:r>
    </w:p>
    <w:p w14:paraId="0D7C0E97" w14:textId="77777777" w:rsidR="00CC18A5" w:rsidRPr="00411F55" w:rsidRDefault="00CC18A5" w:rsidP="00CC18A5">
      <w:pPr>
        <w:rPr>
          <w:rFonts w:asciiTheme="minorHAnsi" w:hAnsiTheme="minorHAnsi" w:cstheme="minorHAnsi"/>
          <w:sz w:val="22"/>
          <w:szCs w:val="22"/>
        </w:rPr>
      </w:pPr>
    </w:p>
    <w:p w14:paraId="6B4880E2"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5785499F" w14:textId="77777777" w:rsidR="00CC18A5" w:rsidRPr="00411F55" w:rsidRDefault="00CC18A5" w:rsidP="00CC18A5">
      <w:pPr>
        <w:jc w:val="both"/>
        <w:rPr>
          <w:rFonts w:asciiTheme="minorHAnsi" w:hAnsiTheme="minorHAnsi" w:cstheme="minorHAnsi"/>
          <w:sz w:val="22"/>
          <w:szCs w:val="22"/>
        </w:rPr>
      </w:pPr>
    </w:p>
    <w:p w14:paraId="2F664BC7"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Naročnik odstopa brez obveznosti do dobavitelja od naročila, če pride dobavitelj pri dobavi v takšno zamudo, da naročnik </w:t>
      </w:r>
      <w:r w:rsidR="00E72410" w:rsidRPr="00411F55">
        <w:rPr>
          <w:rFonts w:asciiTheme="minorHAnsi" w:hAnsiTheme="minorHAnsi" w:cstheme="minorHAnsi"/>
          <w:sz w:val="22"/>
          <w:szCs w:val="22"/>
        </w:rPr>
        <w:t>nima več interesa za izpolnitev</w:t>
      </w:r>
      <w:r w:rsidRPr="00411F55">
        <w:rPr>
          <w:rFonts w:asciiTheme="minorHAnsi" w:hAnsiTheme="minorHAnsi" w:cstheme="minorHAnsi"/>
          <w:sz w:val="22"/>
          <w:szCs w:val="22"/>
        </w:rPr>
        <w:t>.</w:t>
      </w:r>
    </w:p>
    <w:p w14:paraId="0275E42B" w14:textId="77777777" w:rsidR="00CC18A5" w:rsidRPr="00411F55" w:rsidRDefault="00CC18A5" w:rsidP="00CC18A5">
      <w:pPr>
        <w:tabs>
          <w:tab w:val="num" w:pos="540"/>
        </w:tabs>
        <w:rPr>
          <w:rFonts w:asciiTheme="minorHAnsi" w:hAnsiTheme="minorHAnsi" w:cstheme="minorHAnsi"/>
          <w:sz w:val="22"/>
          <w:szCs w:val="22"/>
        </w:rPr>
      </w:pPr>
    </w:p>
    <w:p w14:paraId="7FBEF50C" w14:textId="77777777" w:rsidR="00CC18A5" w:rsidRPr="00411F55" w:rsidRDefault="00CC18A5" w:rsidP="003B5424">
      <w:pPr>
        <w:tabs>
          <w:tab w:val="num" w:pos="540"/>
        </w:tabs>
        <w:rPr>
          <w:rFonts w:asciiTheme="minorHAnsi" w:hAnsiTheme="minorHAnsi" w:cstheme="minorHAnsi"/>
          <w:sz w:val="22"/>
          <w:szCs w:val="22"/>
        </w:rPr>
      </w:pPr>
      <w:r w:rsidRPr="00411F55">
        <w:rPr>
          <w:rFonts w:asciiTheme="minorHAnsi" w:hAnsiTheme="minorHAnsi" w:cstheme="minorHAnsi"/>
          <w:sz w:val="22"/>
          <w:szCs w:val="22"/>
        </w:rPr>
        <w:t>VAROVANJE PODATKOV</w:t>
      </w:r>
    </w:p>
    <w:p w14:paraId="5BCBCCBD"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347A577C" w14:textId="60C80AD5" w:rsidR="0057173E" w:rsidRPr="00411F55" w:rsidRDefault="0057173E" w:rsidP="0057173E">
      <w:pPr>
        <w:jc w:val="both"/>
        <w:rPr>
          <w:rFonts w:asciiTheme="minorHAnsi" w:hAnsiTheme="minorHAnsi" w:cstheme="minorHAnsi"/>
          <w:sz w:val="22"/>
          <w:szCs w:val="22"/>
        </w:rPr>
      </w:pPr>
      <w:r w:rsidRPr="00411F55">
        <w:rPr>
          <w:rFonts w:asciiTheme="minorHAnsi" w:hAnsiTheme="minorHAnsi" w:cstheme="minorHAnsi"/>
          <w:sz w:val="22"/>
          <w:szCs w:val="22"/>
        </w:rPr>
        <w:t xml:space="preserve">Dobavitelj se zaveda, da bo pri dobavi blaga iz </w:t>
      </w:r>
      <w:r w:rsidR="00FF51F5">
        <w:rPr>
          <w:rFonts w:asciiTheme="minorHAnsi" w:hAnsiTheme="minorHAnsi" w:cstheme="minorHAnsi"/>
          <w:sz w:val="22"/>
          <w:szCs w:val="22"/>
        </w:rPr>
        <w:t>tega okvirnega sporazuma</w:t>
      </w:r>
      <w:r w:rsidRPr="00411F55">
        <w:rPr>
          <w:rFonts w:asciiTheme="minorHAnsi" w:hAnsiTheme="minorHAnsi" w:cstheme="minorHAnsi"/>
          <w:sz w:val="22"/>
          <w:szCs w:val="22"/>
        </w:rPr>
        <w:t xml:space="preserv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w:t>
      </w:r>
      <w:r w:rsidR="00FF51F5">
        <w:rPr>
          <w:rFonts w:asciiTheme="minorHAnsi" w:hAnsiTheme="minorHAnsi" w:cstheme="minorHAnsi"/>
          <w:sz w:val="22"/>
          <w:szCs w:val="22"/>
        </w:rPr>
        <w:t>tega okvirnega sporazuma</w:t>
      </w:r>
      <w:r w:rsidRPr="00411F55">
        <w:rPr>
          <w:rFonts w:asciiTheme="minorHAnsi" w:hAnsiTheme="minorHAnsi" w:cstheme="minorHAnsi"/>
          <w:sz w:val="22"/>
          <w:szCs w:val="22"/>
        </w:rPr>
        <w:t>. Za varovanje podatkov v zvezi z dobavo blaga je dobavitelj odškodninsko odgovoren, morebitna zloraba podatkov pa pomeni tudi kazensko odgovornost kršiteljev.</w:t>
      </w:r>
    </w:p>
    <w:p w14:paraId="547B0E4E" w14:textId="77777777" w:rsidR="00CC18A5" w:rsidRPr="00411F55" w:rsidRDefault="00CC18A5" w:rsidP="00CC18A5">
      <w:pPr>
        <w:pStyle w:val="Naslovpoiljatelja"/>
        <w:jc w:val="both"/>
        <w:rPr>
          <w:rFonts w:asciiTheme="minorHAnsi" w:hAnsiTheme="minorHAnsi" w:cstheme="minorHAnsi"/>
          <w:sz w:val="22"/>
          <w:szCs w:val="22"/>
        </w:rPr>
      </w:pPr>
    </w:p>
    <w:p w14:paraId="0FE0B382" w14:textId="77777777" w:rsidR="00CC18A5" w:rsidRPr="00411F55" w:rsidRDefault="00CC18A5" w:rsidP="00CC18A5">
      <w:pPr>
        <w:pStyle w:val="Naslovpoiljatelja"/>
        <w:jc w:val="both"/>
        <w:rPr>
          <w:rFonts w:asciiTheme="minorHAnsi" w:hAnsiTheme="minorHAnsi" w:cstheme="minorHAnsi"/>
          <w:sz w:val="22"/>
          <w:szCs w:val="22"/>
        </w:rPr>
      </w:pPr>
      <w:r w:rsidRPr="00411F55">
        <w:rPr>
          <w:rFonts w:asciiTheme="minorHAnsi" w:hAnsiTheme="minorHAnsi" w:cstheme="minorHAnsi"/>
          <w:sz w:val="22"/>
          <w:szCs w:val="22"/>
        </w:rPr>
        <w:t>PROTIKORUPCIJSKO DOLOČILO</w:t>
      </w:r>
      <w:r w:rsidR="00350A09" w:rsidRPr="00411F55">
        <w:rPr>
          <w:rFonts w:asciiTheme="minorHAnsi" w:hAnsiTheme="minorHAnsi" w:cstheme="minorHAnsi"/>
          <w:sz w:val="22"/>
          <w:szCs w:val="22"/>
        </w:rPr>
        <w:t xml:space="preserve"> in </w:t>
      </w:r>
      <w:r w:rsidR="00352ADE" w:rsidRPr="00411F55">
        <w:rPr>
          <w:rFonts w:asciiTheme="minorHAnsi" w:hAnsiTheme="minorHAnsi" w:cstheme="minorHAnsi"/>
          <w:sz w:val="22"/>
          <w:szCs w:val="22"/>
        </w:rPr>
        <w:t>RAZVEZNA KLAVZULA</w:t>
      </w:r>
    </w:p>
    <w:p w14:paraId="3A534EA7"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28FD4100" w14:textId="77777777" w:rsidR="00CC18A5" w:rsidRPr="00411F55" w:rsidRDefault="00CC18A5" w:rsidP="00CC18A5">
      <w:pPr>
        <w:tabs>
          <w:tab w:val="num" w:pos="540"/>
          <w:tab w:val="left" w:pos="4755"/>
        </w:tabs>
        <w:jc w:val="both"/>
        <w:rPr>
          <w:rFonts w:asciiTheme="minorHAnsi" w:hAnsiTheme="minorHAnsi" w:cstheme="minorHAnsi"/>
          <w:sz w:val="22"/>
          <w:szCs w:val="22"/>
        </w:rPr>
      </w:pPr>
      <w:r w:rsidRPr="00411F55">
        <w:rPr>
          <w:rFonts w:asciiTheme="minorHAnsi" w:hAnsiTheme="minorHAnsi" w:cstheme="minorHAnsi"/>
          <w:sz w:val="22"/>
          <w:szCs w:val="22"/>
        </w:rPr>
        <w:t>Upoštevaje določbe 14. člena Zakona o integriteti in preprečevanju korupcije (</w:t>
      </w:r>
      <w:proofErr w:type="spellStart"/>
      <w:r w:rsidRPr="00411F55">
        <w:rPr>
          <w:rFonts w:asciiTheme="minorHAnsi" w:hAnsiTheme="minorHAnsi" w:cstheme="minorHAnsi"/>
          <w:sz w:val="22"/>
          <w:szCs w:val="22"/>
        </w:rPr>
        <w:t>ZIntPK</w:t>
      </w:r>
      <w:proofErr w:type="spellEnd"/>
      <w:r w:rsidRPr="00411F55">
        <w:rPr>
          <w:rFonts w:asciiTheme="minorHAnsi" w:hAnsiTheme="minorHAnsi" w:cstheme="minorHAnsi"/>
          <w:sz w:val="22"/>
          <w:szCs w:val="22"/>
        </w:rPr>
        <w:t>, Uradni list RS, št. 69/2011-UPB2) je ničen vsak sporazum, pri katerem kdo v imenu ali na račun druge pogodbene stranke, predstavniku ali posredniku naročnika obljubi, ponudi ali da kakšno nedovoljeno korist za:</w:t>
      </w:r>
    </w:p>
    <w:p w14:paraId="16B358CC" w14:textId="77777777" w:rsidR="00CC18A5" w:rsidRPr="00411F55"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411F55">
        <w:rPr>
          <w:rFonts w:asciiTheme="minorHAnsi" w:hAnsiTheme="minorHAnsi" w:cstheme="minorHAnsi"/>
          <w:sz w:val="22"/>
          <w:szCs w:val="22"/>
        </w:rPr>
        <w:t>pridobitev posla</w:t>
      </w:r>
    </w:p>
    <w:p w14:paraId="79623BA2" w14:textId="77777777" w:rsidR="00CC18A5" w:rsidRPr="00411F55"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411F55">
        <w:rPr>
          <w:rFonts w:asciiTheme="minorHAnsi" w:hAnsiTheme="minorHAnsi" w:cstheme="minorHAnsi"/>
          <w:sz w:val="22"/>
          <w:szCs w:val="22"/>
        </w:rPr>
        <w:t>za sklenitev posla pod ugodnejšimi pogoji</w:t>
      </w:r>
    </w:p>
    <w:p w14:paraId="4896B887" w14:textId="77777777" w:rsidR="00CC18A5" w:rsidRPr="00411F55"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411F55">
        <w:rPr>
          <w:rFonts w:asciiTheme="minorHAnsi" w:hAnsiTheme="minorHAnsi" w:cstheme="minorHAnsi"/>
          <w:sz w:val="22"/>
          <w:szCs w:val="22"/>
        </w:rPr>
        <w:t>za opustitev dolžnega nadzora nad izvajanjem pogodbenih obveznosti ali</w:t>
      </w:r>
    </w:p>
    <w:p w14:paraId="5931E47D" w14:textId="77777777" w:rsidR="00CC18A5" w:rsidRPr="00411F55"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411F55">
        <w:rPr>
          <w:rFonts w:asciiTheme="minorHAnsi" w:hAnsiTheme="minorHAnsi" w:cstheme="minorHAnsi"/>
          <w:sz w:val="22"/>
          <w:szCs w:val="22"/>
        </w:rPr>
        <w:t>za drugo ravnanje ali opustitev, s katerim je naročniku povzročena škoda ali je omogočena pridobitev nedovoljene koristi predstavniku naročnika, drugi pogodbeni stranki ali njenemu predstavniku, zastopniku ali posredniku.</w:t>
      </w:r>
    </w:p>
    <w:p w14:paraId="6A177A41" w14:textId="77777777" w:rsidR="00350A09" w:rsidRPr="00411F55" w:rsidRDefault="00350A09" w:rsidP="00350A09">
      <w:pPr>
        <w:tabs>
          <w:tab w:val="left" w:pos="4755"/>
        </w:tabs>
        <w:ind w:left="720"/>
        <w:jc w:val="both"/>
        <w:rPr>
          <w:rFonts w:asciiTheme="minorHAnsi" w:hAnsiTheme="minorHAnsi" w:cstheme="minorHAnsi"/>
          <w:sz w:val="22"/>
          <w:szCs w:val="22"/>
        </w:rPr>
      </w:pPr>
    </w:p>
    <w:p w14:paraId="21BA1091" w14:textId="77777777" w:rsidR="00350A09" w:rsidRPr="00411F55" w:rsidRDefault="00350A09" w:rsidP="00350A09">
      <w:pPr>
        <w:tabs>
          <w:tab w:val="left" w:pos="4755"/>
        </w:tabs>
        <w:ind w:left="720"/>
        <w:jc w:val="both"/>
        <w:rPr>
          <w:rFonts w:asciiTheme="minorHAnsi" w:hAnsiTheme="minorHAnsi" w:cstheme="minorHAnsi"/>
          <w:sz w:val="22"/>
          <w:szCs w:val="22"/>
        </w:rPr>
      </w:pPr>
    </w:p>
    <w:p w14:paraId="70078FA6" w14:textId="0D16F630" w:rsidR="001123DC" w:rsidRPr="00EA1B9D" w:rsidRDefault="001123DC" w:rsidP="001123DC">
      <w:pPr>
        <w:rPr>
          <w:rFonts w:ascii="Calibri" w:hAnsi="Calibri" w:cs="Calibri"/>
          <w:sz w:val="22"/>
          <w:szCs w:val="22"/>
        </w:rPr>
      </w:pPr>
      <w:r w:rsidRPr="00EA1B9D">
        <w:rPr>
          <w:rFonts w:ascii="Calibri" w:hAnsi="Calibri" w:cs="Calibri"/>
          <w:sz w:val="22"/>
          <w:szCs w:val="22"/>
        </w:rPr>
        <w:t xml:space="preserve">Ta </w:t>
      </w:r>
      <w:r w:rsidR="00444A10">
        <w:rPr>
          <w:rFonts w:ascii="Calibri" w:hAnsi="Calibri" w:cs="Calibri"/>
          <w:sz w:val="22"/>
          <w:szCs w:val="22"/>
        </w:rPr>
        <w:t>okvirni sporazum</w:t>
      </w:r>
      <w:r w:rsidRPr="00EA1B9D">
        <w:rPr>
          <w:rFonts w:ascii="Calibri" w:hAnsi="Calibri" w:cs="Calibri"/>
          <w:sz w:val="22"/>
          <w:szCs w:val="22"/>
        </w:rPr>
        <w:t xml:space="preserve">  je sklenjen pod razveznim pogojem, ki se uresniči v primeru izpolnitve ene od naslednjih okoliščin:</w:t>
      </w:r>
    </w:p>
    <w:p w14:paraId="6D1EB47C"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w:t>
      </w:r>
      <w:r w:rsidRPr="00EA1B9D">
        <w:rPr>
          <w:rFonts w:ascii="Calibri" w:hAnsi="Calibri" w:cs="Calibri"/>
          <w:sz w:val="22"/>
          <w:szCs w:val="22"/>
        </w:rPr>
        <w:tab/>
        <w:t xml:space="preserve">če bo naročnik seznanjen, da je sodišče s pravnomočno odločitvijo ugotovilo kršitev obveznosti delovne, </w:t>
      </w:r>
      <w:proofErr w:type="spellStart"/>
      <w:r w:rsidRPr="00EA1B9D">
        <w:rPr>
          <w:rFonts w:ascii="Calibri" w:hAnsi="Calibri" w:cs="Calibri"/>
          <w:sz w:val="22"/>
          <w:szCs w:val="22"/>
        </w:rPr>
        <w:t>okoljske</w:t>
      </w:r>
      <w:proofErr w:type="spellEnd"/>
      <w:r w:rsidRPr="00EA1B9D">
        <w:rPr>
          <w:rFonts w:ascii="Calibri" w:hAnsi="Calibri" w:cs="Calibri"/>
          <w:sz w:val="22"/>
          <w:szCs w:val="22"/>
        </w:rPr>
        <w:t xml:space="preserve"> ali socialne zakonodaje s strani izvajalca/dobavitelja ali podizvajalca ali </w:t>
      </w:r>
    </w:p>
    <w:p w14:paraId="4DFEE984"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w:t>
      </w:r>
      <w:r w:rsidRPr="00EA1B9D">
        <w:rPr>
          <w:rFonts w:ascii="Calibri" w:hAnsi="Calibri" w:cs="Calibri"/>
          <w:sz w:val="22"/>
          <w:szCs w:val="22"/>
        </w:rPr>
        <w:tab/>
        <w:t>če bo naročnik seznanjen, da je pristojni državni organ pri izvajalcu/dobavitelju ali podizvajalcu v času izvajanja pogodbe ugotovil najmanj dve kršitvi v zvezi s:</w:t>
      </w:r>
    </w:p>
    <w:p w14:paraId="47513928"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o</w:t>
      </w:r>
      <w:r w:rsidRPr="00EA1B9D">
        <w:rPr>
          <w:rFonts w:ascii="Calibri" w:hAnsi="Calibri" w:cs="Calibri"/>
          <w:sz w:val="22"/>
          <w:szCs w:val="22"/>
        </w:rPr>
        <w:tab/>
        <w:t xml:space="preserve">plačilom za delo, </w:t>
      </w:r>
    </w:p>
    <w:p w14:paraId="120A82F5"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o</w:t>
      </w:r>
      <w:r w:rsidRPr="00EA1B9D">
        <w:rPr>
          <w:rFonts w:ascii="Calibri" w:hAnsi="Calibri" w:cs="Calibri"/>
          <w:sz w:val="22"/>
          <w:szCs w:val="22"/>
        </w:rPr>
        <w:tab/>
        <w:t xml:space="preserve">delovnim časom, </w:t>
      </w:r>
    </w:p>
    <w:p w14:paraId="384EB929"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o</w:t>
      </w:r>
      <w:r w:rsidRPr="00EA1B9D">
        <w:rPr>
          <w:rFonts w:ascii="Calibri" w:hAnsi="Calibri" w:cs="Calibri"/>
          <w:sz w:val="22"/>
          <w:szCs w:val="22"/>
        </w:rPr>
        <w:tab/>
        <w:t xml:space="preserve">počitki, </w:t>
      </w:r>
    </w:p>
    <w:p w14:paraId="3F2230A9"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o</w:t>
      </w:r>
      <w:r w:rsidRPr="00EA1B9D">
        <w:rPr>
          <w:rFonts w:ascii="Calibri" w:hAnsi="Calibri" w:cs="Calibri"/>
          <w:sz w:val="22"/>
          <w:szCs w:val="22"/>
        </w:rPr>
        <w:tab/>
        <w:t xml:space="preserve">opravljanjem dela na podlagi pogodb civilnega prava kljub obstoju elementov delovnega razmerja ali </w:t>
      </w:r>
    </w:p>
    <w:p w14:paraId="1DB1AA46"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lastRenderedPageBreak/>
        <w:t>o</w:t>
      </w:r>
      <w:r w:rsidRPr="00EA1B9D">
        <w:rPr>
          <w:rFonts w:ascii="Calibri" w:hAnsi="Calibri" w:cs="Calibri"/>
          <w:sz w:val="22"/>
          <w:szCs w:val="22"/>
        </w:rPr>
        <w:tab/>
        <w:t>v zvezi z zaposlovanjem na črno</w:t>
      </w:r>
    </w:p>
    <w:p w14:paraId="43DE01F7"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in za kateri mu je bila s pravnomočno odločitvijo ali več pravnomočnimi odločitvami izrečena globa za prekršek.</w:t>
      </w:r>
    </w:p>
    <w:p w14:paraId="36FE45F6" w14:textId="77777777" w:rsidR="001123DC" w:rsidRPr="00EA1B9D" w:rsidRDefault="001123DC" w:rsidP="001123DC">
      <w:pPr>
        <w:rPr>
          <w:rFonts w:ascii="Calibri" w:hAnsi="Calibri" w:cs="Calibri"/>
          <w:sz w:val="22"/>
          <w:szCs w:val="22"/>
        </w:rPr>
      </w:pPr>
    </w:p>
    <w:p w14:paraId="53CEB10D" w14:textId="77777777" w:rsidR="001123DC" w:rsidRPr="00EA1B9D" w:rsidRDefault="001123DC" w:rsidP="001123DC">
      <w:pPr>
        <w:jc w:val="both"/>
        <w:rPr>
          <w:rFonts w:ascii="Calibri" w:hAnsi="Calibri" w:cs="Calibri"/>
          <w:sz w:val="22"/>
          <w:szCs w:val="22"/>
        </w:rPr>
      </w:pPr>
      <w:r w:rsidRPr="00EA1B9D">
        <w:rPr>
          <w:rFonts w:ascii="Calibri" w:hAnsi="Calibri" w:cs="Calibri"/>
          <w:sz w:val="22"/>
          <w:szCs w:val="22"/>
        </w:rPr>
        <w:t xml:space="preserve">V primeru seznanitve naročnika s kršitvijo bo naročnik o tem obvestil dobavitelja v desetih dneh. </w:t>
      </w:r>
    </w:p>
    <w:p w14:paraId="3B6B32E3" w14:textId="77777777" w:rsidR="001123DC" w:rsidRPr="00EA1B9D" w:rsidRDefault="001123DC" w:rsidP="001123DC">
      <w:pPr>
        <w:jc w:val="both"/>
        <w:rPr>
          <w:rFonts w:ascii="Calibri" w:hAnsi="Calibri" w:cs="Calibri"/>
          <w:sz w:val="22"/>
          <w:szCs w:val="22"/>
        </w:rPr>
      </w:pPr>
      <w:r w:rsidRPr="00EA1B9D">
        <w:rPr>
          <w:rFonts w:ascii="Calibri" w:hAnsi="Calibri" w:cs="Calibri"/>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A1B9D">
        <w:rPr>
          <w:rFonts w:ascii="Calibri" w:hAnsi="Calibri" w:cs="Calibri"/>
          <w:sz w:val="22"/>
          <w:szCs w:val="22"/>
        </w:rPr>
        <w:t>podizvajanje</w:t>
      </w:r>
      <w:proofErr w:type="spellEnd"/>
      <w:r w:rsidRPr="00EA1B9D">
        <w:rPr>
          <w:rFonts w:ascii="Calibri" w:hAnsi="Calibri" w:cs="Calibri"/>
          <w:sz w:val="22"/>
          <w:szCs w:val="22"/>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A8C0F46" w14:textId="77777777" w:rsidR="001123DC" w:rsidRPr="00EA1B9D" w:rsidRDefault="001123DC" w:rsidP="001123DC">
      <w:pPr>
        <w:jc w:val="both"/>
        <w:rPr>
          <w:rFonts w:ascii="Calibri" w:hAnsi="Calibri" w:cs="Calibri"/>
          <w:sz w:val="22"/>
          <w:szCs w:val="22"/>
        </w:rPr>
      </w:pPr>
    </w:p>
    <w:p w14:paraId="0A32BDFC" w14:textId="62E4103F" w:rsidR="001123DC" w:rsidRPr="00EA1B9D" w:rsidRDefault="001123DC" w:rsidP="001123DC">
      <w:pPr>
        <w:jc w:val="both"/>
        <w:rPr>
          <w:rFonts w:ascii="Calibri" w:hAnsi="Calibri" w:cs="Calibri"/>
          <w:sz w:val="22"/>
          <w:szCs w:val="22"/>
        </w:rPr>
      </w:pPr>
      <w:r w:rsidRPr="00EA1B9D">
        <w:rPr>
          <w:rFonts w:ascii="Calibri" w:hAnsi="Calibri" w:cs="Calibri"/>
          <w:sz w:val="22"/>
          <w:szCs w:val="22"/>
        </w:rPr>
        <w:t xml:space="preserve">V primeru izpolnitve razveznega pogoja se šteje, da je </w:t>
      </w:r>
      <w:r w:rsidR="00444A10">
        <w:rPr>
          <w:rFonts w:ascii="Calibri" w:hAnsi="Calibri" w:cs="Calibri"/>
          <w:sz w:val="22"/>
          <w:szCs w:val="22"/>
        </w:rPr>
        <w:t>okvirni sporazum</w:t>
      </w:r>
      <w:r w:rsidRPr="00EA1B9D">
        <w:rPr>
          <w:rFonts w:ascii="Calibri" w:hAnsi="Calibri" w:cs="Calibri"/>
          <w:sz w:val="22"/>
          <w:szCs w:val="22"/>
        </w:rPr>
        <w:t xml:space="preserve"> za tega dobavitelja razvezana z dnem sklenitve nove pogodbe o izvedbi javnega naročila za predmetno naročilo. O datumu sklenitve nove pogodbe bo naročnik obvestil dobavitelja.</w:t>
      </w:r>
    </w:p>
    <w:p w14:paraId="57AF1FF2" w14:textId="77777777" w:rsidR="001123DC" w:rsidRPr="00EA1B9D" w:rsidRDefault="001123DC" w:rsidP="001123DC">
      <w:pPr>
        <w:jc w:val="both"/>
        <w:rPr>
          <w:rFonts w:ascii="Calibri" w:hAnsi="Calibri" w:cs="Calibri"/>
          <w:sz w:val="22"/>
          <w:szCs w:val="22"/>
        </w:rPr>
      </w:pPr>
    </w:p>
    <w:p w14:paraId="29C20D47" w14:textId="44EF4935" w:rsidR="006D06C6" w:rsidRPr="00411F55" w:rsidRDefault="001123DC" w:rsidP="001123DC">
      <w:pPr>
        <w:jc w:val="both"/>
        <w:rPr>
          <w:rFonts w:asciiTheme="minorHAnsi" w:hAnsiTheme="minorHAnsi" w:cstheme="minorHAnsi"/>
          <w:sz w:val="22"/>
          <w:szCs w:val="22"/>
        </w:rPr>
      </w:pPr>
      <w:r w:rsidRPr="00EA1B9D">
        <w:rPr>
          <w:rFonts w:ascii="Calibri" w:hAnsi="Calibri" w:cs="Calibri"/>
          <w:sz w:val="22"/>
          <w:szCs w:val="22"/>
        </w:rPr>
        <w:t xml:space="preserve">Če naročnik v 60 dneh od seznanitve s kršitvijo ne začne novega postopka javnega naročila, se šteje, da je </w:t>
      </w:r>
      <w:r w:rsidR="00444A10">
        <w:rPr>
          <w:rFonts w:ascii="Calibri" w:hAnsi="Calibri" w:cs="Calibri"/>
          <w:sz w:val="22"/>
          <w:szCs w:val="22"/>
        </w:rPr>
        <w:t>okvirni sporazum</w:t>
      </w:r>
      <w:r w:rsidRPr="00EA1B9D">
        <w:rPr>
          <w:rFonts w:ascii="Calibri" w:hAnsi="Calibri" w:cs="Calibri"/>
          <w:sz w:val="22"/>
          <w:szCs w:val="22"/>
        </w:rPr>
        <w:t xml:space="preserve"> razvezan šestdeseti dan od seznanitve s kršitvijo</w:t>
      </w:r>
    </w:p>
    <w:p w14:paraId="14842DCB" w14:textId="77777777" w:rsidR="006D06C6" w:rsidRPr="00411F55" w:rsidRDefault="006D06C6" w:rsidP="006D06C6">
      <w:pPr>
        <w:jc w:val="both"/>
        <w:rPr>
          <w:rFonts w:asciiTheme="minorHAnsi" w:hAnsiTheme="minorHAnsi" w:cstheme="minorHAnsi"/>
          <w:sz w:val="22"/>
          <w:szCs w:val="22"/>
        </w:rPr>
      </w:pPr>
    </w:p>
    <w:p w14:paraId="2DDD85C9"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KONČNE DOLOČBE</w:t>
      </w:r>
    </w:p>
    <w:p w14:paraId="26623CF9"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21C9E4D7" w14:textId="1CEFF1A4" w:rsidR="00CC18A5" w:rsidRPr="00411F55" w:rsidRDefault="00CC18A5" w:rsidP="00CC18A5">
      <w:pPr>
        <w:pStyle w:val="Telobesedila31"/>
        <w:rPr>
          <w:rFonts w:asciiTheme="minorHAnsi" w:hAnsiTheme="minorHAnsi" w:cstheme="minorHAnsi"/>
          <w:sz w:val="22"/>
          <w:szCs w:val="22"/>
        </w:rPr>
      </w:pPr>
      <w:r w:rsidRPr="00411F55">
        <w:rPr>
          <w:rFonts w:asciiTheme="minorHAnsi" w:hAnsiTheme="minorHAnsi" w:cstheme="minorHAnsi"/>
          <w:sz w:val="22"/>
          <w:szCs w:val="22"/>
        </w:rPr>
        <w:t>Pogodbeni stranki se obvezujeta, da bosta naredili vse, k</w:t>
      </w:r>
      <w:r w:rsidR="003B5424" w:rsidRPr="00411F55">
        <w:rPr>
          <w:rFonts w:asciiTheme="minorHAnsi" w:hAnsiTheme="minorHAnsi" w:cstheme="minorHAnsi"/>
          <w:sz w:val="22"/>
          <w:szCs w:val="22"/>
        </w:rPr>
        <w:t xml:space="preserve">ar je potrebno za izvršitev </w:t>
      </w:r>
      <w:r w:rsidR="00FF51F5">
        <w:rPr>
          <w:rFonts w:asciiTheme="minorHAnsi" w:hAnsiTheme="minorHAnsi" w:cstheme="minorHAnsi"/>
          <w:sz w:val="22"/>
          <w:szCs w:val="22"/>
        </w:rPr>
        <w:t>tega okvirnega sporazuma</w:t>
      </w:r>
      <w:r w:rsidRPr="00411F55">
        <w:rPr>
          <w:rFonts w:asciiTheme="minorHAnsi" w:hAnsiTheme="minorHAnsi" w:cstheme="minorHAnsi"/>
          <w:sz w:val="22"/>
          <w:szCs w:val="22"/>
        </w:rPr>
        <w:t xml:space="preserve"> in da bosta ravnali kot dobra gospodarja, dobavitelj pa tudi s skrbnostjo dobrega strokovnjaka.</w:t>
      </w:r>
    </w:p>
    <w:p w14:paraId="595CD16A" w14:textId="77777777" w:rsidR="0057173E" w:rsidRPr="00411F55" w:rsidRDefault="0057173E" w:rsidP="00CC18A5">
      <w:pPr>
        <w:pStyle w:val="Telobesedila31"/>
        <w:rPr>
          <w:rFonts w:asciiTheme="minorHAnsi" w:hAnsiTheme="minorHAnsi" w:cstheme="minorHAnsi"/>
          <w:sz w:val="22"/>
          <w:szCs w:val="22"/>
        </w:rPr>
      </w:pPr>
    </w:p>
    <w:p w14:paraId="58DAAA05" w14:textId="77777777" w:rsidR="0057173E" w:rsidRPr="00411F55" w:rsidRDefault="0057173E" w:rsidP="0057173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57B96BD7" w14:textId="0C470135" w:rsidR="003B5424"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 xml:space="preserve">Naročnik lahko odstopi od </w:t>
      </w:r>
      <w:r w:rsidR="00FF51F5">
        <w:rPr>
          <w:rFonts w:asciiTheme="minorHAnsi" w:hAnsiTheme="minorHAnsi" w:cstheme="minorHAnsi"/>
          <w:sz w:val="22"/>
          <w:szCs w:val="22"/>
        </w:rPr>
        <w:t>okvirnega sporazuma</w:t>
      </w:r>
      <w:r w:rsidRPr="00411F55">
        <w:rPr>
          <w:rFonts w:asciiTheme="minorHAnsi" w:hAnsiTheme="minorHAnsi" w:cstheme="minorHAnsi"/>
          <w:sz w:val="22"/>
          <w:szCs w:val="22"/>
        </w:rPr>
        <w:t>:</w:t>
      </w:r>
    </w:p>
    <w:p w14:paraId="7F6AF1C4" w14:textId="623D4524" w:rsidR="003B5424"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w:t>
      </w:r>
      <w:r w:rsidRPr="00411F55">
        <w:rPr>
          <w:rFonts w:asciiTheme="minorHAnsi" w:hAnsiTheme="minorHAnsi" w:cstheme="minorHAnsi"/>
          <w:sz w:val="22"/>
          <w:szCs w:val="22"/>
        </w:rPr>
        <w:tab/>
        <w:t xml:space="preserve">če izvede novo javno naročilo z istovrstnega področja, pri čemer </w:t>
      </w:r>
      <w:r w:rsidR="00444A10">
        <w:rPr>
          <w:rFonts w:asciiTheme="minorHAnsi" w:hAnsiTheme="minorHAnsi" w:cstheme="minorHAnsi"/>
          <w:sz w:val="22"/>
          <w:szCs w:val="22"/>
        </w:rPr>
        <w:t>okvirni sporazum</w:t>
      </w:r>
      <w:r w:rsidRPr="00411F55">
        <w:rPr>
          <w:rFonts w:asciiTheme="minorHAnsi" w:hAnsiTheme="minorHAnsi" w:cstheme="minorHAnsi"/>
          <w:sz w:val="22"/>
          <w:szCs w:val="22"/>
        </w:rPr>
        <w:t xml:space="preserve"> preneha veljati z dnem pravnomočnosti novega javnega naročila; </w:t>
      </w:r>
    </w:p>
    <w:p w14:paraId="44C9E42A" w14:textId="77777777" w:rsidR="003B5424"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 xml:space="preserve">- </w:t>
      </w:r>
      <w:r w:rsidRPr="00411F55">
        <w:rPr>
          <w:rFonts w:asciiTheme="minorHAnsi" w:hAnsiTheme="minorHAnsi" w:cstheme="minorHAnsi"/>
          <w:sz w:val="22"/>
          <w:szCs w:val="22"/>
        </w:rPr>
        <w:tab/>
        <w:t>če je bil v času oddaje javnega naročila izvajalec v enem od položajev, zaradi katerega bi ga naročnik moral izključiti iz postopka javnega naročanja, pa s tem dejstvom naročnik ni bil seznanjen v postopku javnega naročanja;</w:t>
      </w:r>
    </w:p>
    <w:p w14:paraId="1042F1C2" w14:textId="77777777" w:rsidR="003B5424" w:rsidRPr="00411F55" w:rsidRDefault="003B5424" w:rsidP="003B5424">
      <w:pPr>
        <w:jc w:val="both"/>
        <w:rPr>
          <w:rFonts w:asciiTheme="minorHAnsi" w:hAnsiTheme="minorHAnsi" w:cstheme="minorHAnsi"/>
          <w:sz w:val="22"/>
          <w:szCs w:val="22"/>
        </w:rPr>
      </w:pPr>
    </w:p>
    <w:p w14:paraId="7341526D" w14:textId="3D394196" w:rsidR="003B5424"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 xml:space="preserve">- </w:t>
      </w:r>
      <w:r w:rsidRPr="00411F55">
        <w:rPr>
          <w:rFonts w:asciiTheme="minorHAnsi" w:hAnsiTheme="minorHAnsi" w:cstheme="minorHAnsi"/>
          <w:sz w:val="22"/>
          <w:szCs w:val="22"/>
        </w:rPr>
        <w:tab/>
        <w:t xml:space="preserve">zaradi ponavljajočih kršitev pogodbenih obveznosti: npr. zaradi zamud pri odpravi napak, neodzivnosti izvajalca oziroma nespoštovanja določil </w:t>
      </w:r>
      <w:r w:rsidR="00FF51F5">
        <w:rPr>
          <w:rFonts w:asciiTheme="minorHAnsi" w:hAnsiTheme="minorHAnsi" w:cstheme="minorHAnsi"/>
          <w:sz w:val="22"/>
          <w:szCs w:val="22"/>
        </w:rPr>
        <w:t>okvirnega sporazuma</w:t>
      </w:r>
      <w:r w:rsidRPr="00411F55">
        <w:rPr>
          <w:rFonts w:asciiTheme="minorHAnsi" w:hAnsiTheme="minorHAnsi" w:cstheme="minorHAnsi"/>
          <w:sz w:val="22"/>
          <w:szCs w:val="22"/>
        </w:rPr>
        <w:t xml:space="preserve">, ponavljajočega nekakovostnega izvajanja storitev, ki je dokumentirano z reklamacijami naročnika, pri čemer lahko naročnik odpove </w:t>
      </w:r>
      <w:r w:rsidR="00FF51F5">
        <w:rPr>
          <w:rFonts w:asciiTheme="minorHAnsi" w:hAnsiTheme="minorHAnsi" w:cstheme="minorHAnsi"/>
          <w:sz w:val="22"/>
          <w:szCs w:val="22"/>
        </w:rPr>
        <w:t>okvirni sporazum</w:t>
      </w:r>
      <w:r w:rsidRPr="00411F55">
        <w:rPr>
          <w:rFonts w:asciiTheme="minorHAnsi" w:hAnsiTheme="minorHAnsi" w:cstheme="minorHAnsi"/>
          <w:sz w:val="22"/>
          <w:szCs w:val="22"/>
        </w:rPr>
        <w:t xml:space="preserve"> brez dodatnih utemeljevanj in dokazovanj s pisno odpovedjo, ki stopi v veljavo na dan prejema odpovedi pri izvajalcu;</w:t>
      </w:r>
    </w:p>
    <w:p w14:paraId="2C040D38" w14:textId="77777777" w:rsidR="003B5424" w:rsidRPr="00411F55" w:rsidRDefault="003B5424" w:rsidP="003B5424">
      <w:pPr>
        <w:jc w:val="both"/>
        <w:rPr>
          <w:rFonts w:asciiTheme="minorHAnsi" w:hAnsiTheme="minorHAnsi" w:cstheme="minorHAnsi"/>
          <w:sz w:val="22"/>
          <w:szCs w:val="22"/>
        </w:rPr>
      </w:pPr>
    </w:p>
    <w:p w14:paraId="327BED4B" w14:textId="570363AE" w:rsidR="003B5424"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 xml:space="preserve">Naročnik lahko odpove </w:t>
      </w:r>
      <w:r w:rsidR="00FF51F5">
        <w:rPr>
          <w:rFonts w:asciiTheme="minorHAnsi" w:hAnsiTheme="minorHAnsi" w:cstheme="minorHAnsi"/>
          <w:sz w:val="22"/>
          <w:szCs w:val="22"/>
        </w:rPr>
        <w:t>okvirni sporazum</w:t>
      </w:r>
      <w:r w:rsidRPr="00411F55">
        <w:rPr>
          <w:rFonts w:asciiTheme="minorHAnsi" w:hAnsiTheme="minorHAnsi" w:cstheme="minorHAnsi"/>
          <w:sz w:val="22"/>
          <w:szCs w:val="22"/>
        </w:rPr>
        <w:t xml:space="preserve"> z enostransko izjavo:</w:t>
      </w:r>
    </w:p>
    <w:p w14:paraId="574B28D1" w14:textId="77777777" w:rsidR="003B5424" w:rsidRPr="00411F55" w:rsidRDefault="003B5424" w:rsidP="003B5424">
      <w:pPr>
        <w:jc w:val="both"/>
        <w:rPr>
          <w:rFonts w:asciiTheme="minorHAnsi" w:hAnsiTheme="minorHAnsi" w:cstheme="minorHAnsi"/>
          <w:sz w:val="22"/>
          <w:szCs w:val="22"/>
        </w:rPr>
      </w:pPr>
    </w:p>
    <w:p w14:paraId="7969BA35" w14:textId="77777777" w:rsidR="0057173E"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 xml:space="preserve">- </w:t>
      </w:r>
      <w:r w:rsidRPr="00411F55">
        <w:rPr>
          <w:rFonts w:asciiTheme="minorHAnsi" w:hAnsiTheme="minorHAnsi" w:cstheme="minorHAnsi"/>
          <w:sz w:val="22"/>
          <w:szCs w:val="22"/>
        </w:rPr>
        <w:tab/>
        <w:t xml:space="preserve">brez razloga s pisno odpovedjo in odpovednim rokom </w:t>
      </w:r>
      <w:r w:rsidR="0012627E" w:rsidRPr="00411F55">
        <w:rPr>
          <w:rFonts w:asciiTheme="minorHAnsi" w:hAnsiTheme="minorHAnsi" w:cstheme="minorHAnsi"/>
          <w:sz w:val="22"/>
          <w:szCs w:val="22"/>
        </w:rPr>
        <w:t>3</w:t>
      </w:r>
      <w:r w:rsidRPr="00411F55">
        <w:rPr>
          <w:rFonts w:asciiTheme="minorHAnsi" w:hAnsiTheme="minorHAnsi" w:cstheme="minorHAnsi"/>
          <w:sz w:val="22"/>
          <w:szCs w:val="22"/>
        </w:rPr>
        <w:t>0 dni. Odpovedni rok začne teči naslednji dan po prejemu pisne odpovedi.</w:t>
      </w:r>
    </w:p>
    <w:p w14:paraId="68196CC0" w14:textId="77777777" w:rsidR="0012627E" w:rsidRPr="00411F55" w:rsidRDefault="0012627E" w:rsidP="003B5424">
      <w:pPr>
        <w:jc w:val="both"/>
        <w:rPr>
          <w:rFonts w:asciiTheme="minorHAnsi" w:hAnsiTheme="minorHAnsi" w:cstheme="minorHAnsi"/>
          <w:sz w:val="22"/>
          <w:szCs w:val="22"/>
        </w:rPr>
      </w:pPr>
    </w:p>
    <w:p w14:paraId="3FDDCFDE" w14:textId="6BF27F21" w:rsidR="00CC18A5" w:rsidRPr="00411F55" w:rsidRDefault="0057173E" w:rsidP="00CC18A5">
      <w:pPr>
        <w:jc w:val="both"/>
        <w:rPr>
          <w:rFonts w:asciiTheme="minorHAnsi" w:hAnsiTheme="minorHAnsi" w:cstheme="minorHAnsi"/>
          <w:sz w:val="22"/>
          <w:szCs w:val="22"/>
        </w:rPr>
      </w:pPr>
      <w:r w:rsidRPr="00411F55">
        <w:rPr>
          <w:rFonts w:asciiTheme="minorHAnsi" w:hAnsiTheme="minorHAnsi" w:cstheme="minorHAnsi"/>
          <w:sz w:val="22"/>
          <w:szCs w:val="22"/>
        </w:rPr>
        <w:lastRenderedPageBreak/>
        <w:t xml:space="preserve">Dobavitelj lahko odstopi od </w:t>
      </w:r>
      <w:r w:rsidR="0012627E" w:rsidRPr="00411F55">
        <w:rPr>
          <w:rFonts w:asciiTheme="minorHAnsi" w:hAnsiTheme="minorHAnsi" w:cstheme="minorHAnsi"/>
          <w:sz w:val="22"/>
          <w:szCs w:val="22"/>
        </w:rPr>
        <w:t>pogodbe</w:t>
      </w:r>
      <w:r w:rsidRPr="00411F55">
        <w:rPr>
          <w:rFonts w:asciiTheme="minorHAnsi" w:hAnsiTheme="minorHAnsi" w:cstheme="minorHAnsi"/>
          <w:sz w:val="22"/>
          <w:szCs w:val="22"/>
        </w:rPr>
        <w:t xml:space="preserve"> pisno, z odpovednim rokom 90 dni. Odpovedni rok začne teči naslednji dan po prejemu pisne odpovedi.</w:t>
      </w:r>
    </w:p>
    <w:p w14:paraId="2E7EC783" w14:textId="77777777" w:rsidR="000357FB" w:rsidRPr="00411F55" w:rsidRDefault="000357FB" w:rsidP="000357FB">
      <w:pPr>
        <w:jc w:val="both"/>
        <w:rPr>
          <w:rFonts w:asciiTheme="minorHAnsi" w:hAnsiTheme="minorHAnsi" w:cstheme="minorHAnsi"/>
          <w:sz w:val="22"/>
          <w:szCs w:val="22"/>
        </w:rPr>
      </w:pPr>
    </w:p>
    <w:p w14:paraId="29CDCB6A"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570163AB" w14:textId="4233BF13" w:rsidR="00CC18A5" w:rsidRPr="00411F55" w:rsidRDefault="00CC18A5" w:rsidP="00CC18A5">
      <w:pPr>
        <w:jc w:val="both"/>
        <w:rPr>
          <w:rFonts w:asciiTheme="minorHAnsi" w:hAnsiTheme="minorHAnsi" w:cstheme="minorHAnsi"/>
          <w:bCs/>
          <w:iCs/>
          <w:color w:val="000000"/>
          <w:sz w:val="22"/>
          <w:szCs w:val="22"/>
        </w:rPr>
      </w:pPr>
      <w:r w:rsidRPr="00411F55">
        <w:rPr>
          <w:rFonts w:asciiTheme="minorHAnsi" w:hAnsiTheme="minorHAnsi" w:cstheme="minorHAnsi"/>
          <w:bCs/>
          <w:iCs/>
          <w:color w:val="000000"/>
          <w:sz w:val="22"/>
          <w:szCs w:val="22"/>
        </w:rPr>
        <w:t xml:space="preserve">Stranki se obvezujeta, da bosta morebitne spore iz </w:t>
      </w:r>
      <w:r w:rsidR="00FF51F5">
        <w:rPr>
          <w:rFonts w:asciiTheme="minorHAnsi" w:hAnsiTheme="minorHAnsi" w:cstheme="minorHAnsi"/>
          <w:bCs/>
          <w:iCs/>
          <w:color w:val="000000"/>
          <w:sz w:val="22"/>
          <w:szCs w:val="22"/>
        </w:rPr>
        <w:t>tega okvirnega sporazuma</w:t>
      </w:r>
      <w:r w:rsidRPr="00411F55">
        <w:rPr>
          <w:rFonts w:asciiTheme="minorHAnsi" w:hAnsiTheme="minorHAnsi" w:cstheme="minorHAnsi"/>
          <w:bCs/>
          <w:iCs/>
          <w:color w:val="000000"/>
          <w:sz w:val="22"/>
          <w:szCs w:val="22"/>
        </w:rPr>
        <w:t xml:space="preserve"> reševali sporazumno.</w:t>
      </w:r>
    </w:p>
    <w:p w14:paraId="6B597FDE" w14:textId="77777777" w:rsidR="00CC18A5" w:rsidRPr="00411F55" w:rsidRDefault="00CC18A5" w:rsidP="00CC18A5">
      <w:pPr>
        <w:jc w:val="both"/>
        <w:rPr>
          <w:rFonts w:asciiTheme="minorHAnsi" w:hAnsiTheme="minorHAnsi" w:cstheme="minorHAnsi"/>
          <w:bCs/>
          <w:iCs/>
          <w:color w:val="000000"/>
          <w:sz w:val="22"/>
          <w:szCs w:val="22"/>
        </w:rPr>
      </w:pPr>
    </w:p>
    <w:p w14:paraId="638B654D" w14:textId="761A929A" w:rsidR="00CC18A5" w:rsidRPr="00411F55" w:rsidRDefault="00CC18A5" w:rsidP="00CC18A5">
      <w:pPr>
        <w:jc w:val="both"/>
        <w:rPr>
          <w:rFonts w:asciiTheme="minorHAnsi" w:hAnsiTheme="minorHAnsi" w:cstheme="minorHAnsi"/>
          <w:bCs/>
          <w:iCs/>
          <w:color w:val="000000"/>
          <w:sz w:val="22"/>
          <w:szCs w:val="22"/>
        </w:rPr>
      </w:pPr>
      <w:r w:rsidRPr="00411F55">
        <w:rPr>
          <w:rFonts w:asciiTheme="minorHAnsi" w:hAnsiTheme="minorHAnsi" w:cstheme="minorHAnsi"/>
          <w:bCs/>
          <w:iCs/>
          <w:color w:val="000000"/>
          <w:sz w:val="22"/>
          <w:szCs w:val="22"/>
        </w:rPr>
        <w:t xml:space="preserve">Morebitne spore iz </w:t>
      </w:r>
      <w:r w:rsidR="00FF51F5">
        <w:rPr>
          <w:rFonts w:asciiTheme="minorHAnsi" w:hAnsiTheme="minorHAnsi" w:cstheme="minorHAnsi"/>
          <w:bCs/>
          <w:iCs/>
          <w:color w:val="000000"/>
          <w:sz w:val="22"/>
          <w:szCs w:val="22"/>
        </w:rPr>
        <w:t>tega okvirnega sporazuma</w:t>
      </w:r>
      <w:r w:rsidRPr="00411F55">
        <w:rPr>
          <w:rFonts w:asciiTheme="minorHAnsi" w:hAnsiTheme="minorHAnsi" w:cstheme="minorHAnsi"/>
          <w:bCs/>
          <w:iCs/>
          <w:color w:val="000000"/>
          <w:sz w:val="22"/>
          <w:szCs w:val="22"/>
        </w:rPr>
        <w:t>, ki jih stranki ne bi mogli rešiti sporazumno, rešuje stvarno pristoj</w:t>
      </w:r>
      <w:r w:rsidR="00717D2A" w:rsidRPr="00411F55">
        <w:rPr>
          <w:rFonts w:asciiTheme="minorHAnsi" w:hAnsiTheme="minorHAnsi" w:cstheme="minorHAnsi"/>
          <w:bCs/>
          <w:iCs/>
          <w:color w:val="000000"/>
          <w:sz w:val="22"/>
          <w:szCs w:val="22"/>
        </w:rPr>
        <w:t>no sodišče na sedežu naročnika.</w:t>
      </w:r>
    </w:p>
    <w:p w14:paraId="75BA2C56" w14:textId="77777777" w:rsidR="00CC18A5" w:rsidRPr="00411F55" w:rsidRDefault="00CC18A5" w:rsidP="00CC18A5">
      <w:pPr>
        <w:jc w:val="both"/>
        <w:rPr>
          <w:rFonts w:asciiTheme="minorHAnsi" w:hAnsiTheme="minorHAnsi" w:cstheme="minorHAnsi"/>
          <w:sz w:val="22"/>
          <w:szCs w:val="22"/>
        </w:rPr>
      </w:pPr>
    </w:p>
    <w:p w14:paraId="0243D8A1"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7FDA55DA" w14:textId="77777777" w:rsidR="00CC18A5" w:rsidRPr="00411F55" w:rsidRDefault="00CC18A5" w:rsidP="00CC18A5">
      <w:pPr>
        <w:pStyle w:val="Telobesedila2"/>
        <w:spacing w:after="0" w:line="240" w:lineRule="auto"/>
        <w:jc w:val="both"/>
        <w:rPr>
          <w:rFonts w:asciiTheme="minorHAnsi" w:hAnsiTheme="minorHAnsi" w:cstheme="minorHAnsi"/>
          <w:bCs/>
          <w:iCs/>
          <w:sz w:val="22"/>
          <w:szCs w:val="22"/>
        </w:rPr>
      </w:pPr>
      <w:r w:rsidRPr="00411F55">
        <w:rPr>
          <w:rFonts w:asciiTheme="minorHAnsi" w:hAnsiTheme="minorHAnsi" w:cstheme="minorHAnsi"/>
          <w:bCs/>
          <w:iCs/>
          <w:sz w:val="22"/>
          <w:szCs w:val="22"/>
        </w:rPr>
        <w:t>Glede pravic in dolžnosti dobavitelja in kupca, ki niso določene v tej pogodbi se uporabljajo določila Obligacijskega zakonika (Uradni list RS št. 97/07, uradno prečiščeno besedilo, v nadaljnjem besedilu: OZ), ki urejajo kupoprodajno pogodbo.</w:t>
      </w:r>
    </w:p>
    <w:p w14:paraId="761C8355" w14:textId="77777777" w:rsidR="00CC18A5" w:rsidRPr="00411F55" w:rsidRDefault="00CC18A5" w:rsidP="00CC18A5">
      <w:pPr>
        <w:jc w:val="both"/>
        <w:rPr>
          <w:rFonts w:asciiTheme="minorHAnsi" w:hAnsiTheme="minorHAnsi" w:cstheme="minorHAnsi"/>
          <w:sz w:val="22"/>
          <w:szCs w:val="22"/>
        </w:rPr>
      </w:pPr>
    </w:p>
    <w:p w14:paraId="3EE73D74"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482D626F" w14:textId="19A6DFBA" w:rsidR="00CC18A5" w:rsidRPr="00411F55" w:rsidRDefault="00CC18A5" w:rsidP="00CC18A5">
      <w:pPr>
        <w:pStyle w:val="Telobesedila2"/>
        <w:spacing w:after="0" w:line="240" w:lineRule="auto"/>
        <w:jc w:val="both"/>
        <w:rPr>
          <w:rFonts w:asciiTheme="minorHAnsi" w:hAnsiTheme="minorHAnsi" w:cstheme="minorHAnsi"/>
          <w:bCs/>
          <w:iCs/>
          <w:sz w:val="22"/>
          <w:szCs w:val="22"/>
        </w:rPr>
      </w:pPr>
      <w:r w:rsidRPr="00411F55">
        <w:rPr>
          <w:rFonts w:asciiTheme="minorHAnsi" w:hAnsiTheme="minorHAnsi" w:cstheme="minorHAnsi"/>
          <w:bCs/>
          <w:iCs/>
          <w:sz w:val="22"/>
          <w:szCs w:val="22"/>
        </w:rPr>
        <w:t xml:space="preserve">Kakršnekoli spremembe </w:t>
      </w:r>
      <w:r w:rsidR="00FF51F5">
        <w:rPr>
          <w:rFonts w:asciiTheme="minorHAnsi" w:hAnsiTheme="minorHAnsi" w:cstheme="minorHAnsi"/>
          <w:bCs/>
          <w:iCs/>
          <w:sz w:val="22"/>
          <w:szCs w:val="22"/>
        </w:rPr>
        <w:t>tega okvirnega sporazuma</w:t>
      </w:r>
      <w:r w:rsidRPr="00411F55">
        <w:rPr>
          <w:rFonts w:asciiTheme="minorHAnsi" w:hAnsiTheme="minorHAnsi" w:cstheme="minorHAnsi"/>
          <w:bCs/>
          <w:iCs/>
          <w:sz w:val="22"/>
          <w:szCs w:val="22"/>
        </w:rPr>
        <w:t xml:space="preserve"> so možne le v enaki, </w:t>
      </w:r>
      <w:proofErr w:type="spellStart"/>
      <w:r w:rsidRPr="00411F55">
        <w:rPr>
          <w:rFonts w:asciiTheme="minorHAnsi" w:hAnsiTheme="minorHAnsi" w:cstheme="minorHAnsi"/>
          <w:bCs/>
          <w:iCs/>
          <w:sz w:val="22"/>
          <w:szCs w:val="22"/>
        </w:rPr>
        <w:t>t.j</w:t>
      </w:r>
      <w:proofErr w:type="spellEnd"/>
      <w:r w:rsidRPr="00411F55">
        <w:rPr>
          <w:rFonts w:asciiTheme="minorHAnsi" w:hAnsiTheme="minorHAnsi" w:cstheme="minorHAnsi"/>
          <w:bCs/>
          <w:iCs/>
          <w:sz w:val="22"/>
          <w:szCs w:val="22"/>
        </w:rPr>
        <w:t>. pisni obliki, in le izjemoma, vedno pa ob soglasju obeh pogodbenih strank, pri čemer le te ne morejo biti v nasprotju z določili ZJN-</w:t>
      </w:r>
      <w:r w:rsidR="00F412F5" w:rsidRPr="00411F55">
        <w:rPr>
          <w:rFonts w:asciiTheme="minorHAnsi" w:hAnsiTheme="minorHAnsi" w:cstheme="minorHAnsi"/>
          <w:bCs/>
          <w:iCs/>
          <w:sz w:val="22"/>
          <w:szCs w:val="22"/>
        </w:rPr>
        <w:t>3</w:t>
      </w:r>
      <w:r w:rsidRPr="00411F55">
        <w:rPr>
          <w:rFonts w:asciiTheme="minorHAnsi" w:hAnsiTheme="minorHAnsi" w:cstheme="minorHAnsi"/>
          <w:bCs/>
          <w:iCs/>
          <w:sz w:val="22"/>
          <w:szCs w:val="22"/>
        </w:rPr>
        <w:t xml:space="preserve"> in OZ.</w:t>
      </w:r>
    </w:p>
    <w:p w14:paraId="10260741" w14:textId="77777777" w:rsidR="00CC18A5" w:rsidRPr="00411F55" w:rsidRDefault="00CC18A5" w:rsidP="00CC18A5">
      <w:pPr>
        <w:jc w:val="both"/>
        <w:rPr>
          <w:rFonts w:asciiTheme="minorHAnsi" w:hAnsiTheme="minorHAnsi" w:cstheme="minorHAnsi"/>
          <w:sz w:val="22"/>
          <w:szCs w:val="22"/>
        </w:rPr>
      </w:pPr>
    </w:p>
    <w:p w14:paraId="1DF114AB"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44B2A59C" w14:textId="24AAB518" w:rsidR="00CC18A5" w:rsidRPr="00411F55" w:rsidRDefault="00444A10" w:rsidP="00CC18A5">
      <w:pPr>
        <w:jc w:val="both"/>
        <w:rPr>
          <w:rFonts w:asciiTheme="minorHAnsi" w:hAnsiTheme="minorHAnsi" w:cstheme="minorHAnsi"/>
          <w:sz w:val="22"/>
          <w:szCs w:val="22"/>
        </w:rPr>
      </w:pPr>
      <w:r>
        <w:rPr>
          <w:rFonts w:asciiTheme="minorHAnsi" w:hAnsiTheme="minorHAnsi" w:cstheme="minorHAnsi"/>
          <w:sz w:val="22"/>
          <w:szCs w:val="22"/>
        </w:rPr>
        <w:t>Okvirni sporazum</w:t>
      </w:r>
      <w:r w:rsidR="00CC18A5" w:rsidRPr="00411F55">
        <w:rPr>
          <w:rFonts w:asciiTheme="minorHAnsi" w:hAnsiTheme="minorHAnsi" w:cstheme="minorHAnsi"/>
          <w:sz w:val="22"/>
          <w:szCs w:val="22"/>
        </w:rPr>
        <w:t xml:space="preserve"> je sestavlje</w:t>
      </w:r>
      <w:r>
        <w:rPr>
          <w:rFonts w:asciiTheme="minorHAnsi" w:hAnsiTheme="minorHAnsi" w:cstheme="minorHAnsi"/>
          <w:sz w:val="22"/>
          <w:szCs w:val="22"/>
        </w:rPr>
        <w:t>n</w:t>
      </w:r>
      <w:r w:rsidR="00CC18A5" w:rsidRPr="00411F55">
        <w:rPr>
          <w:rFonts w:asciiTheme="minorHAnsi" w:hAnsiTheme="minorHAnsi" w:cstheme="minorHAnsi"/>
          <w:sz w:val="22"/>
          <w:szCs w:val="22"/>
        </w:rPr>
        <w:t xml:space="preserve"> in podpisan v </w:t>
      </w:r>
      <w:r w:rsidR="004043CE" w:rsidRPr="00411F55">
        <w:rPr>
          <w:rFonts w:asciiTheme="minorHAnsi" w:hAnsiTheme="minorHAnsi" w:cstheme="minorHAnsi"/>
          <w:sz w:val="22"/>
          <w:szCs w:val="22"/>
        </w:rPr>
        <w:t>dveh</w:t>
      </w:r>
      <w:r w:rsidR="00CC18A5" w:rsidRPr="00411F55">
        <w:rPr>
          <w:rFonts w:asciiTheme="minorHAnsi" w:hAnsiTheme="minorHAnsi" w:cstheme="minorHAnsi"/>
          <w:sz w:val="22"/>
          <w:szCs w:val="22"/>
        </w:rPr>
        <w:t xml:space="preserve"> enakih izvodih, od katerih prejme vsaka od pogodbenih strank po dva izvoda.</w:t>
      </w:r>
    </w:p>
    <w:p w14:paraId="14882213" w14:textId="77777777" w:rsidR="00CC18A5" w:rsidRPr="00411F55" w:rsidRDefault="00CC18A5" w:rsidP="00CC18A5">
      <w:pPr>
        <w:jc w:val="both"/>
        <w:rPr>
          <w:rFonts w:asciiTheme="minorHAnsi" w:hAnsiTheme="minorHAnsi" w:cstheme="minorHAnsi"/>
          <w:sz w:val="22"/>
          <w:szCs w:val="22"/>
        </w:rPr>
      </w:pPr>
    </w:p>
    <w:p w14:paraId="458FE28F" w14:textId="77777777" w:rsidR="00CC18A5" w:rsidRPr="00411F55" w:rsidRDefault="00CC18A5" w:rsidP="00CC18A5">
      <w:pPr>
        <w:jc w:val="both"/>
        <w:rPr>
          <w:rFonts w:asciiTheme="minorHAnsi" w:hAnsiTheme="minorHAnsi" w:cstheme="minorHAnsi"/>
          <w:sz w:val="22"/>
          <w:szCs w:val="22"/>
        </w:rPr>
      </w:pPr>
    </w:p>
    <w:p w14:paraId="3BF34F82" w14:textId="77777777" w:rsidR="00CC18A5" w:rsidRPr="00411F55" w:rsidRDefault="00CC18A5" w:rsidP="00CC18A5">
      <w:pPr>
        <w:jc w:val="both"/>
        <w:rPr>
          <w:rFonts w:asciiTheme="minorHAnsi" w:hAnsiTheme="minorHAnsi" w:cstheme="minorHAnsi"/>
          <w:sz w:val="22"/>
          <w:szCs w:val="22"/>
        </w:rPr>
      </w:pPr>
    </w:p>
    <w:p w14:paraId="003DF39D" w14:textId="77777777" w:rsidR="00CC18A5" w:rsidRPr="00411F55" w:rsidRDefault="00F412F5" w:rsidP="00CC18A5">
      <w:pPr>
        <w:rPr>
          <w:rFonts w:asciiTheme="minorHAnsi" w:hAnsiTheme="minorHAnsi" w:cstheme="minorHAnsi"/>
          <w:sz w:val="22"/>
          <w:szCs w:val="22"/>
        </w:rPr>
      </w:pPr>
      <w:r w:rsidRPr="00411F55">
        <w:rPr>
          <w:rFonts w:asciiTheme="minorHAnsi" w:hAnsiTheme="minorHAnsi" w:cstheme="minorHAnsi"/>
          <w:sz w:val="22"/>
          <w:szCs w:val="22"/>
        </w:rPr>
        <w:t>Kraj, dne</w:t>
      </w:r>
      <w:r w:rsidR="000F5EB4" w:rsidRPr="00411F55">
        <w:rPr>
          <w:rFonts w:asciiTheme="minorHAnsi" w:hAnsiTheme="minorHAnsi" w:cstheme="minorHAnsi"/>
          <w:sz w:val="22"/>
          <w:szCs w:val="22"/>
        </w:rPr>
        <w:t xml:space="preserve">                                                                     </w:t>
      </w:r>
      <w:r w:rsidR="00EF0D10" w:rsidRPr="00411F55">
        <w:rPr>
          <w:rFonts w:asciiTheme="minorHAnsi" w:hAnsiTheme="minorHAnsi" w:cstheme="minorHAnsi"/>
          <w:sz w:val="22"/>
          <w:szCs w:val="22"/>
        </w:rPr>
        <w:t>Nazarje</w:t>
      </w:r>
      <w:r w:rsidR="000F5EB4" w:rsidRPr="00411F55">
        <w:rPr>
          <w:rFonts w:asciiTheme="minorHAnsi" w:hAnsiTheme="minorHAnsi" w:cstheme="minorHAnsi"/>
          <w:sz w:val="22"/>
          <w:szCs w:val="22"/>
        </w:rPr>
        <w:t>, dne :</w:t>
      </w:r>
    </w:p>
    <w:p w14:paraId="63B78927" w14:textId="77777777" w:rsidR="00CC18A5" w:rsidRPr="00411F55" w:rsidRDefault="00CC18A5" w:rsidP="00CC18A5">
      <w:pPr>
        <w:jc w:val="both"/>
        <w:rPr>
          <w:rFonts w:asciiTheme="minorHAnsi" w:hAnsiTheme="minorHAnsi" w:cstheme="minorHAnsi"/>
          <w:sz w:val="22"/>
          <w:szCs w:val="22"/>
        </w:rPr>
      </w:pPr>
    </w:p>
    <w:tbl>
      <w:tblPr>
        <w:tblW w:w="0" w:type="auto"/>
        <w:tblLook w:val="04A0" w:firstRow="1" w:lastRow="0" w:firstColumn="1" w:lastColumn="0" w:noHBand="0" w:noVBand="1"/>
      </w:tblPr>
      <w:tblGrid>
        <w:gridCol w:w="4536"/>
        <w:gridCol w:w="4536"/>
      </w:tblGrid>
      <w:tr w:rsidR="00CC18A5" w:rsidRPr="00411F55" w14:paraId="1A664E59" w14:textId="77777777" w:rsidTr="00D754A8">
        <w:tc>
          <w:tcPr>
            <w:tcW w:w="4606" w:type="dxa"/>
          </w:tcPr>
          <w:p w14:paraId="13158313" w14:textId="77777777" w:rsidR="00CC18A5" w:rsidRPr="00411F55" w:rsidRDefault="00CC18A5" w:rsidP="00D754A8">
            <w:pPr>
              <w:widowControl w:val="0"/>
              <w:tabs>
                <w:tab w:val="left" w:leader="dot" w:pos="2160"/>
              </w:tabs>
              <w:autoSpaceDE w:val="0"/>
              <w:autoSpaceDN w:val="0"/>
              <w:adjustRightInd w:val="0"/>
              <w:jc w:val="both"/>
              <w:rPr>
                <w:rFonts w:asciiTheme="minorHAnsi" w:hAnsiTheme="minorHAnsi" w:cstheme="minorHAnsi"/>
                <w:sz w:val="22"/>
                <w:szCs w:val="22"/>
              </w:rPr>
            </w:pPr>
            <w:r w:rsidRPr="00411F55">
              <w:rPr>
                <w:rFonts w:asciiTheme="minorHAnsi" w:hAnsiTheme="minorHAnsi" w:cstheme="minorHAnsi"/>
                <w:sz w:val="22"/>
                <w:szCs w:val="22"/>
              </w:rPr>
              <w:t>Dobavitelj:</w:t>
            </w:r>
          </w:p>
          <w:p w14:paraId="3B5232F7" w14:textId="77777777" w:rsidR="008F3B53" w:rsidRPr="00411F55" w:rsidRDefault="008F3B53" w:rsidP="00D754A8">
            <w:pPr>
              <w:widowControl w:val="0"/>
              <w:tabs>
                <w:tab w:val="left" w:leader="dot" w:pos="2160"/>
              </w:tabs>
              <w:autoSpaceDE w:val="0"/>
              <w:autoSpaceDN w:val="0"/>
              <w:adjustRightInd w:val="0"/>
              <w:jc w:val="both"/>
              <w:rPr>
                <w:rFonts w:asciiTheme="minorHAnsi" w:hAnsiTheme="minorHAnsi" w:cstheme="minorHAnsi"/>
                <w:sz w:val="22"/>
                <w:szCs w:val="22"/>
              </w:rPr>
            </w:pPr>
          </w:p>
        </w:tc>
        <w:tc>
          <w:tcPr>
            <w:tcW w:w="4606" w:type="dxa"/>
          </w:tcPr>
          <w:p w14:paraId="5B79F702" w14:textId="77777777" w:rsidR="00CC18A5" w:rsidRPr="00411F55" w:rsidRDefault="00CC18A5" w:rsidP="00230683">
            <w:pPr>
              <w:widowControl w:val="0"/>
              <w:autoSpaceDE w:val="0"/>
              <w:autoSpaceDN w:val="0"/>
              <w:adjustRightInd w:val="0"/>
              <w:ind w:right="72"/>
              <w:rPr>
                <w:rFonts w:asciiTheme="minorHAnsi" w:hAnsiTheme="minorHAnsi" w:cstheme="minorHAnsi"/>
                <w:sz w:val="22"/>
                <w:szCs w:val="22"/>
              </w:rPr>
            </w:pPr>
            <w:r w:rsidRPr="00411F55">
              <w:rPr>
                <w:rFonts w:asciiTheme="minorHAnsi" w:hAnsiTheme="minorHAnsi" w:cstheme="minorHAnsi"/>
                <w:sz w:val="22"/>
                <w:szCs w:val="22"/>
              </w:rPr>
              <w:t>Naročnik:</w:t>
            </w:r>
          </w:p>
          <w:p w14:paraId="7105FA4A" w14:textId="77777777" w:rsidR="00CC18A5" w:rsidRPr="00411F55" w:rsidRDefault="00DA714B" w:rsidP="00D754A8">
            <w:pPr>
              <w:widowControl w:val="0"/>
              <w:autoSpaceDE w:val="0"/>
              <w:autoSpaceDN w:val="0"/>
              <w:adjustRightInd w:val="0"/>
              <w:ind w:right="-108"/>
              <w:rPr>
                <w:rFonts w:asciiTheme="minorHAnsi" w:hAnsiTheme="minorHAnsi" w:cstheme="minorHAnsi"/>
                <w:sz w:val="22"/>
                <w:szCs w:val="22"/>
              </w:rPr>
            </w:pPr>
            <w:r w:rsidRPr="00411F55">
              <w:rPr>
                <w:rFonts w:asciiTheme="minorHAnsi" w:hAnsiTheme="minorHAnsi" w:cstheme="minorHAnsi"/>
                <w:sz w:val="22"/>
                <w:szCs w:val="22"/>
              </w:rPr>
              <w:t xml:space="preserve">ZD </w:t>
            </w:r>
            <w:r w:rsidR="00EF0D10" w:rsidRPr="00411F55">
              <w:rPr>
                <w:rFonts w:asciiTheme="minorHAnsi" w:hAnsiTheme="minorHAnsi" w:cstheme="minorHAnsi"/>
                <w:sz w:val="22"/>
                <w:szCs w:val="22"/>
              </w:rPr>
              <w:t>Nazarje</w:t>
            </w:r>
          </w:p>
          <w:p w14:paraId="0D5FDEAC" w14:textId="77777777" w:rsidR="00DA714B" w:rsidRPr="00411F55" w:rsidRDefault="00DA714B" w:rsidP="00D754A8">
            <w:pPr>
              <w:widowControl w:val="0"/>
              <w:autoSpaceDE w:val="0"/>
              <w:autoSpaceDN w:val="0"/>
              <w:adjustRightInd w:val="0"/>
              <w:ind w:right="-108"/>
              <w:rPr>
                <w:rFonts w:asciiTheme="minorHAnsi" w:hAnsiTheme="minorHAnsi" w:cstheme="minorHAnsi"/>
                <w:sz w:val="22"/>
                <w:szCs w:val="22"/>
              </w:rPr>
            </w:pPr>
          </w:p>
          <w:p w14:paraId="31EE34A4" w14:textId="77777777" w:rsidR="00EF0D10" w:rsidRPr="00411F55" w:rsidRDefault="00EF0D10" w:rsidP="00D754A8">
            <w:pPr>
              <w:widowControl w:val="0"/>
              <w:autoSpaceDE w:val="0"/>
              <w:autoSpaceDN w:val="0"/>
              <w:adjustRightInd w:val="0"/>
              <w:ind w:right="-108"/>
              <w:rPr>
                <w:rFonts w:asciiTheme="minorHAnsi" w:hAnsiTheme="minorHAnsi" w:cstheme="minorHAnsi"/>
                <w:sz w:val="22"/>
                <w:szCs w:val="22"/>
              </w:rPr>
            </w:pPr>
          </w:p>
        </w:tc>
      </w:tr>
    </w:tbl>
    <w:p w14:paraId="61D86CD8" w14:textId="77777777" w:rsidR="00CC18A5" w:rsidRPr="00411F55" w:rsidRDefault="00CC18A5" w:rsidP="00CC18A5">
      <w:pPr>
        <w:widowControl w:val="0"/>
        <w:autoSpaceDE w:val="0"/>
        <w:autoSpaceDN w:val="0"/>
        <w:adjustRightInd w:val="0"/>
        <w:ind w:left="408" w:right="72"/>
        <w:rPr>
          <w:rFonts w:asciiTheme="minorHAnsi" w:hAnsiTheme="minorHAnsi" w:cstheme="minorHAnsi"/>
          <w:sz w:val="22"/>
          <w:szCs w:val="22"/>
        </w:rPr>
      </w:pPr>
      <w:r w:rsidRPr="00411F55">
        <w:rPr>
          <w:rFonts w:asciiTheme="minorHAnsi" w:hAnsiTheme="minorHAnsi" w:cstheme="minorHAnsi"/>
          <w:sz w:val="22"/>
          <w:szCs w:val="22"/>
        </w:rPr>
        <w:t xml:space="preserve">     </w:t>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p>
    <w:p w14:paraId="46D4835E" w14:textId="77777777" w:rsidR="00586969" w:rsidRDefault="00586969" w:rsidP="00586969">
      <w:pPr>
        <w:keepNext/>
        <w:jc w:val="right"/>
        <w:outlineLvl w:val="0"/>
        <w:rPr>
          <w:sz w:val="24"/>
        </w:rPr>
      </w:pPr>
    </w:p>
    <w:sectPr w:rsidR="00586969" w:rsidSect="000A7FD2">
      <w:footerReference w:type="default" r:id="rId7"/>
      <w:foot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003BB" w14:textId="77777777" w:rsidR="000810EC" w:rsidRDefault="000810EC" w:rsidP="000A7FD2">
      <w:r>
        <w:separator/>
      </w:r>
    </w:p>
  </w:endnote>
  <w:endnote w:type="continuationSeparator" w:id="0">
    <w:p w14:paraId="30F60847" w14:textId="77777777" w:rsidR="000810EC" w:rsidRDefault="000810EC"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292CE" w14:textId="77777777" w:rsidR="00582813" w:rsidRDefault="00582813" w:rsidP="00582813">
    <w:pPr>
      <w:pStyle w:val="Glava"/>
    </w:pPr>
  </w:p>
  <w:p w14:paraId="6366DE79" w14:textId="77777777" w:rsidR="00582813" w:rsidRDefault="00582813" w:rsidP="00582813"/>
  <w:p w14:paraId="7C71A889" w14:textId="77777777" w:rsidR="00582813" w:rsidRDefault="00E0383A" w:rsidP="00582813">
    <w:pPr>
      <w:pStyle w:val="Noga"/>
      <w:pBdr>
        <w:top w:val="single" w:sz="4" w:space="1" w:color="auto"/>
      </w:pBdr>
      <w:tabs>
        <w:tab w:val="clear" w:pos="4536"/>
      </w:tabs>
      <w:jc w:val="right"/>
      <w:rPr>
        <w:rFonts w:ascii="Cambria" w:hAnsi="Cambria"/>
      </w:rPr>
    </w:pPr>
    <w:r>
      <w:fldChar w:fldCharType="begin"/>
    </w:r>
    <w:r w:rsidR="00582813">
      <w:instrText xml:space="preserve"> PAGE   \* MERGEFORMAT </w:instrText>
    </w:r>
    <w:r>
      <w:fldChar w:fldCharType="separate"/>
    </w:r>
    <w:r w:rsidR="00A1388B" w:rsidRPr="00A1388B">
      <w:rPr>
        <w:rFonts w:ascii="Cambria" w:hAnsi="Cambria"/>
        <w:noProof/>
      </w:rPr>
      <w:t>7</w:t>
    </w:r>
    <w:r>
      <w:fldChar w:fldCharType="end"/>
    </w:r>
  </w:p>
  <w:p w14:paraId="2F5B9525"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4F6D6" w14:textId="77777777" w:rsidR="00FD684A" w:rsidRPr="0027020E" w:rsidRDefault="00FD684A" w:rsidP="00FD684A">
    <w:pPr>
      <w:tabs>
        <w:tab w:val="center" w:pos="4550"/>
        <w:tab w:val="left" w:pos="5818"/>
      </w:tabs>
      <w:ind w:right="260"/>
      <w:jc w:val="right"/>
      <w:rPr>
        <w:color w:val="222A35"/>
        <w:sz w:val="18"/>
        <w:szCs w:val="18"/>
      </w:rPr>
    </w:pPr>
    <w:r w:rsidRPr="0027020E">
      <w:rPr>
        <w:color w:val="8496B0"/>
        <w:spacing w:val="60"/>
        <w:sz w:val="18"/>
        <w:szCs w:val="18"/>
      </w:rPr>
      <w:t>Stran</w:t>
    </w:r>
    <w:r w:rsidRPr="0027020E">
      <w:rPr>
        <w:color w:val="8496B0"/>
        <w:sz w:val="18"/>
        <w:szCs w:val="18"/>
      </w:rPr>
      <w:t xml:space="preserve"> </w:t>
    </w:r>
    <w:r w:rsidRPr="0027020E">
      <w:rPr>
        <w:color w:val="323E4F"/>
        <w:sz w:val="18"/>
        <w:szCs w:val="18"/>
      </w:rPr>
      <w:fldChar w:fldCharType="begin"/>
    </w:r>
    <w:r w:rsidRPr="0027020E">
      <w:rPr>
        <w:color w:val="323E4F"/>
        <w:sz w:val="18"/>
        <w:szCs w:val="18"/>
      </w:rPr>
      <w:instrText>PAGE   \* MERGEFORMAT</w:instrText>
    </w:r>
    <w:r w:rsidRPr="0027020E">
      <w:rPr>
        <w:color w:val="323E4F"/>
        <w:sz w:val="18"/>
        <w:szCs w:val="18"/>
      </w:rPr>
      <w:fldChar w:fldCharType="separate"/>
    </w:r>
    <w:r w:rsidR="00A1388B">
      <w:rPr>
        <w:noProof/>
        <w:color w:val="323E4F"/>
        <w:sz w:val="18"/>
        <w:szCs w:val="18"/>
      </w:rPr>
      <w:t>1</w:t>
    </w:r>
    <w:r w:rsidRPr="0027020E">
      <w:rPr>
        <w:color w:val="323E4F"/>
        <w:sz w:val="18"/>
        <w:szCs w:val="18"/>
      </w:rPr>
      <w:fldChar w:fldCharType="end"/>
    </w:r>
    <w:r w:rsidRPr="0027020E">
      <w:rPr>
        <w:color w:val="323E4F"/>
        <w:sz w:val="18"/>
        <w:szCs w:val="18"/>
      </w:rPr>
      <w:t xml:space="preserve"> | </w:t>
    </w:r>
    <w:r w:rsidRPr="0027020E">
      <w:rPr>
        <w:color w:val="323E4F"/>
        <w:sz w:val="18"/>
        <w:szCs w:val="18"/>
      </w:rPr>
      <w:fldChar w:fldCharType="begin"/>
    </w:r>
    <w:r w:rsidRPr="0027020E">
      <w:rPr>
        <w:color w:val="323E4F"/>
        <w:sz w:val="18"/>
        <w:szCs w:val="18"/>
      </w:rPr>
      <w:instrText>NUMPAGES  \* Arabic  \* MERGEFORMAT</w:instrText>
    </w:r>
    <w:r w:rsidRPr="0027020E">
      <w:rPr>
        <w:color w:val="323E4F"/>
        <w:sz w:val="18"/>
        <w:szCs w:val="18"/>
      </w:rPr>
      <w:fldChar w:fldCharType="separate"/>
    </w:r>
    <w:r w:rsidR="00A1388B">
      <w:rPr>
        <w:noProof/>
        <w:color w:val="323E4F"/>
        <w:sz w:val="18"/>
        <w:szCs w:val="18"/>
      </w:rPr>
      <w:t>7</w:t>
    </w:r>
    <w:r w:rsidRPr="0027020E">
      <w:rPr>
        <w:color w:val="323E4F"/>
        <w:sz w:val="18"/>
        <w:szCs w:val="18"/>
      </w:rPr>
      <w:fldChar w:fldCharType="end"/>
    </w:r>
  </w:p>
  <w:p w14:paraId="053E3175"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6DA27" w14:textId="77777777" w:rsidR="000810EC" w:rsidRDefault="000810EC" w:rsidP="000A7FD2">
      <w:r>
        <w:separator/>
      </w:r>
    </w:p>
  </w:footnote>
  <w:footnote w:type="continuationSeparator" w:id="0">
    <w:p w14:paraId="50E69B61" w14:textId="77777777" w:rsidR="000810EC" w:rsidRDefault="000810EC" w:rsidP="000A7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35A22CD"/>
    <w:multiLevelType w:val="hybridMultilevel"/>
    <w:tmpl w:val="959296D8"/>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 w15:restartNumberingAfterBreak="0">
    <w:nsid w:val="22F971D7"/>
    <w:multiLevelType w:val="hybridMultilevel"/>
    <w:tmpl w:val="15E67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B43108"/>
    <w:multiLevelType w:val="hybridMultilevel"/>
    <w:tmpl w:val="173A5C00"/>
    <w:lvl w:ilvl="0" w:tplc="04240017">
      <w:start w:val="1"/>
      <w:numFmt w:val="lowerLetter"/>
      <w:lvlText w:val="%1)"/>
      <w:lvlJc w:val="left"/>
      <w:pPr>
        <w:ind w:left="720" w:hanging="360"/>
      </w:pPr>
    </w:lvl>
    <w:lvl w:ilvl="1" w:tplc="04240003">
      <w:numFmt w:val="decimal"/>
      <w:lvlText w:val="o"/>
      <w:lvlJc w:val="left"/>
      <w:pPr>
        <w:ind w:left="1440" w:hanging="360"/>
      </w:pPr>
      <w:rPr>
        <w:rFonts w:ascii="Courier New" w:hAnsi="Courier New" w:cs="Courier New" w:hint="default"/>
      </w:rPr>
    </w:lvl>
    <w:lvl w:ilvl="2" w:tplc="04240005">
      <w:numFmt w:val="decimal"/>
      <w:lvlText w:val=""/>
      <w:lvlJc w:val="left"/>
      <w:pPr>
        <w:ind w:left="2160" w:hanging="360"/>
      </w:pPr>
      <w:rPr>
        <w:rFonts w:ascii="Wingdings" w:hAnsi="Wingdings" w:hint="default"/>
      </w:rPr>
    </w:lvl>
    <w:lvl w:ilvl="3" w:tplc="04240001">
      <w:numFmt w:val="decimal"/>
      <w:lvlText w:val=""/>
      <w:lvlJc w:val="left"/>
      <w:pPr>
        <w:ind w:left="2880" w:hanging="360"/>
      </w:pPr>
      <w:rPr>
        <w:rFonts w:ascii="Symbol" w:hAnsi="Symbol" w:hint="default"/>
      </w:rPr>
    </w:lvl>
    <w:lvl w:ilvl="4" w:tplc="04240003">
      <w:numFmt w:val="decimal"/>
      <w:lvlText w:val="o"/>
      <w:lvlJc w:val="left"/>
      <w:pPr>
        <w:ind w:left="3600" w:hanging="360"/>
      </w:pPr>
      <w:rPr>
        <w:rFonts w:ascii="Courier New" w:hAnsi="Courier New" w:cs="Courier New" w:hint="default"/>
      </w:rPr>
    </w:lvl>
    <w:lvl w:ilvl="5" w:tplc="04240005">
      <w:numFmt w:val="decimal"/>
      <w:lvlText w:val=""/>
      <w:lvlJc w:val="left"/>
      <w:pPr>
        <w:ind w:left="4320" w:hanging="360"/>
      </w:pPr>
      <w:rPr>
        <w:rFonts w:ascii="Wingdings" w:hAnsi="Wingdings" w:hint="default"/>
      </w:rPr>
    </w:lvl>
    <w:lvl w:ilvl="6" w:tplc="04240001">
      <w:numFmt w:val="decimal"/>
      <w:lvlText w:val=""/>
      <w:lvlJc w:val="left"/>
      <w:pPr>
        <w:ind w:left="5040" w:hanging="360"/>
      </w:pPr>
      <w:rPr>
        <w:rFonts w:ascii="Symbol" w:hAnsi="Symbol" w:hint="default"/>
      </w:rPr>
    </w:lvl>
    <w:lvl w:ilvl="7" w:tplc="04240003">
      <w:numFmt w:val="decimal"/>
      <w:lvlText w:val="o"/>
      <w:lvlJc w:val="left"/>
      <w:pPr>
        <w:ind w:left="5760" w:hanging="360"/>
      </w:pPr>
      <w:rPr>
        <w:rFonts w:ascii="Courier New" w:hAnsi="Courier New" w:cs="Courier New" w:hint="default"/>
      </w:rPr>
    </w:lvl>
    <w:lvl w:ilvl="8" w:tplc="04240005">
      <w:numFmt w:val="decimal"/>
      <w:lvlText w:val=""/>
      <w:lvlJc w:val="left"/>
      <w:pPr>
        <w:ind w:left="6480" w:hanging="360"/>
      </w:pPr>
      <w:rPr>
        <w:rFonts w:ascii="Wingdings" w:hAnsi="Wingdings" w:hint="default"/>
      </w:rPr>
    </w:lvl>
  </w:abstractNum>
  <w:abstractNum w:abstractNumId="6"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333CFE"/>
    <w:multiLevelType w:val="hybridMultilevel"/>
    <w:tmpl w:val="0B921BF6"/>
    <w:lvl w:ilvl="0" w:tplc="C3B6CDDC">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407727915">
    <w:abstractNumId w:val="0"/>
  </w:num>
  <w:num w:numId="2" w16cid:durableId="595020488">
    <w:abstractNumId w:val="6"/>
  </w:num>
  <w:num w:numId="3" w16cid:durableId="1258948254">
    <w:abstractNumId w:val="10"/>
  </w:num>
  <w:num w:numId="4" w16cid:durableId="1048067994">
    <w:abstractNumId w:val="11"/>
  </w:num>
  <w:num w:numId="5" w16cid:durableId="1701583779">
    <w:abstractNumId w:val="9"/>
  </w:num>
  <w:num w:numId="6" w16cid:durableId="1037003270">
    <w:abstractNumId w:val="13"/>
  </w:num>
  <w:num w:numId="7" w16cid:durableId="1963226542">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8098607">
    <w:abstractNumId w:val="1"/>
  </w:num>
  <w:num w:numId="9" w16cid:durableId="748117452">
    <w:abstractNumId w:val="4"/>
  </w:num>
  <w:num w:numId="10" w16cid:durableId="1376925774">
    <w:abstractNumId w:val="12"/>
  </w:num>
  <w:num w:numId="11" w16cid:durableId="808204553">
    <w:abstractNumId w:val="2"/>
    <w:lvlOverride w:ilvl="0">
      <w:startOverride w:val="1"/>
    </w:lvlOverride>
    <w:lvlOverride w:ilvl="1"/>
    <w:lvlOverride w:ilvl="2"/>
    <w:lvlOverride w:ilvl="3"/>
    <w:lvlOverride w:ilvl="4"/>
    <w:lvlOverride w:ilvl="5"/>
    <w:lvlOverride w:ilvl="6"/>
    <w:lvlOverride w:ilvl="7"/>
    <w:lvlOverride w:ilvl="8"/>
  </w:num>
  <w:num w:numId="12" w16cid:durableId="584993268">
    <w:abstractNumId w:val="8"/>
  </w:num>
  <w:num w:numId="13" w16cid:durableId="119231108">
    <w:abstractNumId w:val="7"/>
  </w:num>
  <w:num w:numId="14" w16cid:durableId="445691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69"/>
    <w:rsid w:val="00006E0A"/>
    <w:rsid w:val="00027EB8"/>
    <w:rsid w:val="000357FB"/>
    <w:rsid w:val="00040FDD"/>
    <w:rsid w:val="000810EC"/>
    <w:rsid w:val="000A7FD2"/>
    <w:rsid w:val="000B74F6"/>
    <w:rsid w:val="000D535C"/>
    <w:rsid w:val="000D5B28"/>
    <w:rsid w:val="000F5EB4"/>
    <w:rsid w:val="00103FCA"/>
    <w:rsid w:val="001123DC"/>
    <w:rsid w:val="001128C1"/>
    <w:rsid w:val="0012627E"/>
    <w:rsid w:val="00160A98"/>
    <w:rsid w:val="00160B3B"/>
    <w:rsid w:val="001730B2"/>
    <w:rsid w:val="001A53D6"/>
    <w:rsid w:val="001D2B6C"/>
    <w:rsid w:val="001D76C8"/>
    <w:rsid w:val="001E5B35"/>
    <w:rsid w:val="001E6516"/>
    <w:rsid w:val="00221745"/>
    <w:rsid w:val="00230683"/>
    <w:rsid w:val="00232008"/>
    <w:rsid w:val="00240E70"/>
    <w:rsid w:val="00253872"/>
    <w:rsid w:val="002B4EEA"/>
    <w:rsid w:val="002D5662"/>
    <w:rsid w:val="002D75B5"/>
    <w:rsid w:val="002F5539"/>
    <w:rsid w:val="003069C9"/>
    <w:rsid w:val="00317F38"/>
    <w:rsid w:val="00323B5E"/>
    <w:rsid w:val="003240DC"/>
    <w:rsid w:val="0034258D"/>
    <w:rsid w:val="00350A09"/>
    <w:rsid w:val="00352ADE"/>
    <w:rsid w:val="00395F20"/>
    <w:rsid w:val="003A1B67"/>
    <w:rsid w:val="003A32AA"/>
    <w:rsid w:val="003B5424"/>
    <w:rsid w:val="003E2C62"/>
    <w:rsid w:val="003E61F0"/>
    <w:rsid w:val="003E6743"/>
    <w:rsid w:val="00402B7D"/>
    <w:rsid w:val="004043CE"/>
    <w:rsid w:val="00411F55"/>
    <w:rsid w:val="00444A10"/>
    <w:rsid w:val="00445064"/>
    <w:rsid w:val="00446DEC"/>
    <w:rsid w:val="0049732C"/>
    <w:rsid w:val="004B16CF"/>
    <w:rsid w:val="004C0C4A"/>
    <w:rsid w:val="004C2A3D"/>
    <w:rsid w:val="00505500"/>
    <w:rsid w:val="005413B8"/>
    <w:rsid w:val="0057173E"/>
    <w:rsid w:val="00572666"/>
    <w:rsid w:val="0058077B"/>
    <w:rsid w:val="00582813"/>
    <w:rsid w:val="00586969"/>
    <w:rsid w:val="005A067E"/>
    <w:rsid w:val="005A5686"/>
    <w:rsid w:val="005B2216"/>
    <w:rsid w:val="005D5D41"/>
    <w:rsid w:val="005D730D"/>
    <w:rsid w:val="005F4268"/>
    <w:rsid w:val="005F5805"/>
    <w:rsid w:val="00627F97"/>
    <w:rsid w:val="006473D7"/>
    <w:rsid w:val="00650839"/>
    <w:rsid w:val="006923D7"/>
    <w:rsid w:val="006A4A1F"/>
    <w:rsid w:val="006A500E"/>
    <w:rsid w:val="006C6576"/>
    <w:rsid w:val="006D06C6"/>
    <w:rsid w:val="006D5D42"/>
    <w:rsid w:val="006E203B"/>
    <w:rsid w:val="00712F78"/>
    <w:rsid w:val="00717D2A"/>
    <w:rsid w:val="00727086"/>
    <w:rsid w:val="00792B89"/>
    <w:rsid w:val="007A3E0A"/>
    <w:rsid w:val="007A7C20"/>
    <w:rsid w:val="007C57D3"/>
    <w:rsid w:val="00801080"/>
    <w:rsid w:val="00802986"/>
    <w:rsid w:val="008446BE"/>
    <w:rsid w:val="008775CC"/>
    <w:rsid w:val="00884B5B"/>
    <w:rsid w:val="00891827"/>
    <w:rsid w:val="00893F7F"/>
    <w:rsid w:val="00896AEE"/>
    <w:rsid w:val="008A6D71"/>
    <w:rsid w:val="008D12C2"/>
    <w:rsid w:val="008E20E3"/>
    <w:rsid w:val="008E2C3E"/>
    <w:rsid w:val="008E6712"/>
    <w:rsid w:val="008F3B53"/>
    <w:rsid w:val="00901486"/>
    <w:rsid w:val="00907592"/>
    <w:rsid w:val="00914358"/>
    <w:rsid w:val="0092098E"/>
    <w:rsid w:val="009336B6"/>
    <w:rsid w:val="00940440"/>
    <w:rsid w:val="009510B9"/>
    <w:rsid w:val="0097499F"/>
    <w:rsid w:val="009768DD"/>
    <w:rsid w:val="00982580"/>
    <w:rsid w:val="009A3122"/>
    <w:rsid w:val="009B21F3"/>
    <w:rsid w:val="009E2B3A"/>
    <w:rsid w:val="009E48C6"/>
    <w:rsid w:val="009E5623"/>
    <w:rsid w:val="009F13E6"/>
    <w:rsid w:val="00A008C2"/>
    <w:rsid w:val="00A04DFE"/>
    <w:rsid w:val="00A10055"/>
    <w:rsid w:val="00A136E1"/>
    <w:rsid w:val="00A1388B"/>
    <w:rsid w:val="00A20CEB"/>
    <w:rsid w:val="00A24A8D"/>
    <w:rsid w:val="00AA6F59"/>
    <w:rsid w:val="00AB745F"/>
    <w:rsid w:val="00AC35CF"/>
    <w:rsid w:val="00AE04DB"/>
    <w:rsid w:val="00AE5092"/>
    <w:rsid w:val="00AE5231"/>
    <w:rsid w:val="00B102F6"/>
    <w:rsid w:val="00B262F7"/>
    <w:rsid w:val="00B30B2C"/>
    <w:rsid w:val="00B327A1"/>
    <w:rsid w:val="00B40990"/>
    <w:rsid w:val="00B43A25"/>
    <w:rsid w:val="00B65CF4"/>
    <w:rsid w:val="00BC7813"/>
    <w:rsid w:val="00BD2249"/>
    <w:rsid w:val="00BD25C9"/>
    <w:rsid w:val="00BE6429"/>
    <w:rsid w:val="00C06E1D"/>
    <w:rsid w:val="00C11620"/>
    <w:rsid w:val="00C16C33"/>
    <w:rsid w:val="00C41D66"/>
    <w:rsid w:val="00C53D95"/>
    <w:rsid w:val="00C929A7"/>
    <w:rsid w:val="00CA1205"/>
    <w:rsid w:val="00CC18A5"/>
    <w:rsid w:val="00CD2AE1"/>
    <w:rsid w:val="00CE526A"/>
    <w:rsid w:val="00CE69DE"/>
    <w:rsid w:val="00CF03FE"/>
    <w:rsid w:val="00D04B7F"/>
    <w:rsid w:val="00D1045B"/>
    <w:rsid w:val="00D60C80"/>
    <w:rsid w:val="00D83F6C"/>
    <w:rsid w:val="00D943C1"/>
    <w:rsid w:val="00DA5A5A"/>
    <w:rsid w:val="00DA5BA2"/>
    <w:rsid w:val="00DA714B"/>
    <w:rsid w:val="00DE02F7"/>
    <w:rsid w:val="00E00B97"/>
    <w:rsid w:val="00E0383A"/>
    <w:rsid w:val="00E20273"/>
    <w:rsid w:val="00E54D57"/>
    <w:rsid w:val="00E72410"/>
    <w:rsid w:val="00E73F92"/>
    <w:rsid w:val="00E905C3"/>
    <w:rsid w:val="00EA3E47"/>
    <w:rsid w:val="00EE4C0A"/>
    <w:rsid w:val="00EF0D10"/>
    <w:rsid w:val="00F11419"/>
    <w:rsid w:val="00F3518A"/>
    <w:rsid w:val="00F412F5"/>
    <w:rsid w:val="00F5283A"/>
    <w:rsid w:val="00F67A52"/>
    <w:rsid w:val="00F7799B"/>
    <w:rsid w:val="00F8307F"/>
    <w:rsid w:val="00F90CA1"/>
    <w:rsid w:val="00FC183A"/>
    <w:rsid w:val="00FD684A"/>
    <w:rsid w:val="00FE2929"/>
    <w:rsid w:val="00FF51F5"/>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A6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paragraph" w:styleId="Golobesedilo">
    <w:name w:val="Plain Text"/>
    <w:basedOn w:val="Navaden"/>
    <w:link w:val="GolobesediloZnak"/>
    <w:rsid w:val="00317F38"/>
    <w:rPr>
      <w:rFonts w:ascii="Courier New" w:hAnsi="Courier New" w:cs="Courier New"/>
    </w:rPr>
  </w:style>
  <w:style w:type="character" w:customStyle="1" w:styleId="GolobesediloZnak">
    <w:name w:val="Golo besedilo Znak"/>
    <w:basedOn w:val="Privzetapisavaodstavka"/>
    <w:link w:val="Golobesedilo"/>
    <w:rsid w:val="00317F38"/>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41405">
      <w:bodyDiv w:val="1"/>
      <w:marLeft w:val="0"/>
      <w:marRight w:val="0"/>
      <w:marTop w:val="0"/>
      <w:marBottom w:val="0"/>
      <w:divBdr>
        <w:top w:val="none" w:sz="0" w:space="0" w:color="auto"/>
        <w:left w:val="none" w:sz="0" w:space="0" w:color="auto"/>
        <w:bottom w:val="none" w:sz="0" w:space="0" w:color="auto"/>
        <w:right w:val="none" w:sz="0" w:space="0" w:color="auto"/>
      </w:divBdr>
    </w:div>
    <w:div w:id="248662437">
      <w:bodyDiv w:val="1"/>
      <w:marLeft w:val="0"/>
      <w:marRight w:val="0"/>
      <w:marTop w:val="0"/>
      <w:marBottom w:val="0"/>
      <w:divBdr>
        <w:top w:val="none" w:sz="0" w:space="0" w:color="auto"/>
        <w:left w:val="none" w:sz="0" w:space="0" w:color="auto"/>
        <w:bottom w:val="none" w:sz="0" w:space="0" w:color="auto"/>
        <w:right w:val="none" w:sz="0" w:space="0" w:color="auto"/>
      </w:divBdr>
    </w:div>
    <w:div w:id="323163127">
      <w:bodyDiv w:val="1"/>
      <w:marLeft w:val="0"/>
      <w:marRight w:val="0"/>
      <w:marTop w:val="0"/>
      <w:marBottom w:val="0"/>
      <w:divBdr>
        <w:top w:val="none" w:sz="0" w:space="0" w:color="auto"/>
        <w:left w:val="none" w:sz="0" w:space="0" w:color="auto"/>
        <w:bottom w:val="none" w:sz="0" w:space="0" w:color="auto"/>
        <w:right w:val="none" w:sz="0" w:space="0" w:color="auto"/>
      </w:divBdr>
    </w:div>
    <w:div w:id="743180410">
      <w:bodyDiv w:val="1"/>
      <w:marLeft w:val="0"/>
      <w:marRight w:val="0"/>
      <w:marTop w:val="0"/>
      <w:marBottom w:val="0"/>
      <w:divBdr>
        <w:top w:val="none" w:sz="0" w:space="0" w:color="auto"/>
        <w:left w:val="none" w:sz="0" w:space="0" w:color="auto"/>
        <w:bottom w:val="none" w:sz="0" w:space="0" w:color="auto"/>
        <w:right w:val="none" w:sz="0" w:space="0" w:color="auto"/>
      </w:divBdr>
    </w:div>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 w:id="19018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2194</Words>
  <Characters>12509</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2025-01-12T16:43:00Z</dcterms:created>
  <dcterms:modified xsi:type="dcterms:W3CDTF">2025-01-15T16:22:00Z</dcterms:modified>
</cp:coreProperties>
</file>